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9CFD4" w14:textId="77777777" w:rsidR="00F9706B" w:rsidRDefault="00F9706B" w:rsidP="00F9706B">
      <w:pPr>
        <w:pStyle w:val="Body"/>
        <w:jc w:val="center"/>
        <w:rPr>
          <w:rFonts w:ascii="Arial Bold" w:eastAsia="Arial Bold" w:hAnsi="Arial Bold" w:cs="Arial Bold"/>
          <w:sz w:val="24"/>
          <w:szCs w:val="24"/>
        </w:rPr>
      </w:pPr>
    </w:p>
    <w:p w14:paraId="16F6D05C" w14:textId="3CDD9422" w:rsidR="00F9706B" w:rsidRDefault="00B41101" w:rsidP="00F9706B">
      <w:pPr>
        <w:pStyle w:val="Body"/>
        <w:jc w:val="center"/>
        <w:rPr>
          <w:rFonts w:ascii="Arial Bold" w:eastAsia="Arial Bold" w:hAnsi="Arial Bold" w:cs="Arial Bold"/>
          <w:sz w:val="24"/>
          <w:szCs w:val="24"/>
        </w:rPr>
      </w:pPr>
      <w:r>
        <w:rPr>
          <w:rFonts w:ascii="Arial Bold" w:eastAsia="Arial Bold" w:hAnsi="Arial Bold" w:cs="Arial Bold"/>
          <w:noProof/>
          <w:sz w:val="24"/>
          <w:szCs w:val="24"/>
        </w:rPr>
        <w:drawing>
          <wp:inline distT="0" distB="0" distL="0" distR="0" wp14:anchorId="1B88ABA1" wp14:editId="26B3C290">
            <wp:extent cx="5943600" cy="147955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479550"/>
                    </a:xfrm>
                    <a:prstGeom prst="rect">
                      <a:avLst/>
                    </a:prstGeom>
                  </pic:spPr>
                </pic:pic>
              </a:graphicData>
            </a:graphic>
          </wp:inline>
        </w:drawing>
      </w:r>
    </w:p>
    <w:p w14:paraId="15A412D2" w14:textId="77777777" w:rsidR="00F9706B" w:rsidRDefault="00F9706B" w:rsidP="00F9706B">
      <w:pPr>
        <w:pStyle w:val="Body"/>
        <w:jc w:val="center"/>
        <w:rPr>
          <w:rFonts w:ascii="Arial Bold" w:eastAsia="Arial Bold" w:hAnsi="Arial Bold" w:cs="Arial Bold"/>
          <w:sz w:val="24"/>
          <w:szCs w:val="24"/>
        </w:rPr>
      </w:pPr>
    </w:p>
    <w:p w14:paraId="5272BB02" w14:textId="77777777" w:rsidR="00F9706B" w:rsidRDefault="00F9706B" w:rsidP="00F9706B">
      <w:pPr>
        <w:pStyle w:val="Body"/>
        <w:jc w:val="center"/>
        <w:rPr>
          <w:rFonts w:ascii="Arial Bold" w:eastAsia="Arial Bold" w:hAnsi="Arial Bold" w:cs="Arial Bold"/>
          <w:sz w:val="24"/>
          <w:szCs w:val="24"/>
        </w:rPr>
      </w:pPr>
    </w:p>
    <w:p w14:paraId="5A93EC1C" w14:textId="77777777" w:rsidR="00F9706B" w:rsidRDefault="00F9706B" w:rsidP="00F9706B">
      <w:pPr>
        <w:pStyle w:val="Body"/>
        <w:spacing w:line="240" w:lineRule="auto"/>
        <w:jc w:val="center"/>
        <w:rPr>
          <w:rFonts w:ascii="Arial Bold" w:eastAsia="Arial Bold" w:hAnsi="Arial Bold" w:cs="Arial Bold"/>
          <w:sz w:val="24"/>
          <w:szCs w:val="24"/>
        </w:rPr>
      </w:pPr>
    </w:p>
    <w:p w14:paraId="6197738B" w14:textId="77777777" w:rsidR="00F9706B" w:rsidRDefault="00F9706B" w:rsidP="00F9706B">
      <w:pPr>
        <w:pStyle w:val="Body"/>
        <w:spacing w:line="240" w:lineRule="auto"/>
        <w:jc w:val="center"/>
        <w:rPr>
          <w:rFonts w:ascii="Arial Bold" w:eastAsia="Arial Bold" w:hAnsi="Arial Bold" w:cs="Arial Bold"/>
          <w:sz w:val="24"/>
          <w:szCs w:val="24"/>
        </w:rPr>
      </w:pPr>
    </w:p>
    <w:p w14:paraId="0A3876FD" w14:textId="77777777" w:rsidR="00F9706B" w:rsidRPr="00DB432E" w:rsidRDefault="00F9706B" w:rsidP="00F9706B">
      <w:pPr>
        <w:pStyle w:val="Body"/>
        <w:jc w:val="center"/>
        <w:rPr>
          <w:rFonts w:ascii="Arial Bold" w:eastAsia="Arial Bold" w:hAnsi="Arial Bold" w:cs="Arial Bold"/>
          <w:sz w:val="72"/>
          <w:szCs w:val="72"/>
        </w:rPr>
      </w:pPr>
    </w:p>
    <w:p w14:paraId="33397312" w14:textId="4A041313" w:rsidR="00F9706B" w:rsidRPr="00DB432E" w:rsidRDefault="006B425A" w:rsidP="00F9706B">
      <w:pPr>
        <w:pStyle w:val="Body"/>
        <w:jc w:val="center"/>
        <w:rPr>
          <w:rFonts w:ascii="Arial Bold" w:eastAsia="Arial Bold" w:hAnsi="Arial Bold" w:cs="Arial Bold"/>
          <w:sz w:val="72"/>
          <w:szCs w:val="72"/>
        </w:rPr>
      </w:pPr>
      <w:r>
        <w:rPr>
          <w:rFonts w:ascii="Arial Bold" w:eastAsia="Arial Bold" w:hAnsi="Arial Bold" w:cs="Arial Bold"/>
          <w:sz w:val="72"/>
          <w:szCs w:val="72"/>
        </w:rPr>
        <w:t xml:space="preserve">Campus </w:t>
      </w:r>
      <w:r w:rsidR="00594E6E" w:rsidRPr="00DB432E">
        <w:rPr>
          <w:rFonts w:ascii="Arial Bold" w:eastAsia="Arial Bold" w:hAnsi="Arial Bold" w:cs="Arial Bold"/>
          <w:sz w:val="72"/>
          <w:szCs w:val="72"/>
        </w:rPr>
        <w:t>Mental Health</w:t>
      </w:r>
      <w:r>
        <w:rPr>
          <w:rFonts w:ascii="Arial Bold" w:eastAsia="Arial Bold" w:hAnsi="Arial Bold" w:cs="Arial Bold"/>
          <w:sz w:val="72"/>
          <w:szCs w:val="72"/>
        </w:rPr>
        <w:t xml:space="preserve"> Policy</w:t>
      </w:r>
    </w:p>
    <w:p w14:paraId="3E0044FE" w14:textId="68E8798D" w:rsidR="00F9706B" w:rsidRPr="00DB432E" w:rsidRDefault="00B41101" w:rsidP="00F9706B">
      <w:pPr>
        <w:pStyle w:val="Body"/>
        <w:jc w:val="center"/>
        <w:rPr>
          <w:rFonts w:ascii="Arial Bold" w:eastAsia="Arial Bold" w:hAnsi="Arial Bold" w:cs="Arial Bold"/>
          <w:b/>
          <w:color w:val="FF0000"/>
          <w:sz w:val="72"/>
          <w:szCs w:val="72"/>
        </w:rPr>
      </w:pPr>
      <w:r w:rsidRPr="00DB432E">
        <w:rPr>
          <w:rFonts w:ascii="Arial Bold"/>
          <w:sz w:val="72"/>
          <w:szCs w:val="72"/>
        </w:rPr>
        <w:t xml:space="preserve">Special Projects </w:t>
      </w:r>
      <w:r w:rsidR="00F9706B" w:rsidRPr="00DB432E">
        <w:rPr>
          <w:rFonts w:ascii="Arial Bold"/>
          <w:sz w:val="72"/>
          <w:szCs w:val="72"/>
        </w:rPr>
        <w:t xml:space="preserve">Application </w:t>
      </w:r>
      <w:r w:rsidRPr="00DB432E">
        <w:rPr>
          <w:rFonts w:ascii="Arial Bold"/>
          <w:sz w:val="72"/>
          <w:szCs w:val="72"/>
        </w:rPr>
        <w:t>202</w:t>
      </w:r>
      <w:r w:rsidR="00EA5295" w:rsidRPr="00DB432E">
        <w:rPr>
          <w:rFonts w:ascii="Arial Bold"/>
          <w:sz w:val="72"/>
          <w:szCs w:val="72"/>
        </w:rPr>
        <w:t>3</w:t>
      </w:r>
    </w:p>
    <w:p w14:paraId="2B639ABE" w14:textId="77777777" w:rsidR="00F9706B" w:rsidRDefault="00F9706B" w:rsidP="00F9706B">
      <w:pPr>
        <w:pStyle w:val="Body"/>
      </w:pPr>
      <w:r>
        <w:rPr>
          <w:rFonts w:ascii="Arial Bold" w:eastAsia="Arial Bold" w:hAnsi="Arial Bold" w:cs="Arial Bold"/>
          <w:sz w:val="24"/>
          <w:szCs w:val="24"/>
        </w:rPr>
        <w:br w:type="page"/>
      </w:r>
    </w:p>
    <w:p w14:paraId="27343607" w14:textId="77777777" w:rsidR="00AA15F2" w:rsidRDefault="00AA15F2" w:rsidP="00AA15F2">
      <w:pPr>
        <w:pStyle w:val="ListParagraph"/>
        <w:numPr>
          <w:ilvl w:val="0"/>
          <w:numId w:val="1"/>
        </w:numPr>
        <w:tabs>
          <w:tab w:val="clear" w:pos="720"/>
          <w:tab w:val="num" w:pos="660"/>
        </w:tabs>
        <w:suppressAutoHyphens/>
        <w:spacing w:line="240" w:lineRule="auto"/>
        <w:ind w:left="660" w:hanging="660"/>
        <w:rPr>
          <w:rFonts w:ascii="Arial Bold" w:eastAsia="Arial Bold" w:hAnsi="Arial Bold" w:cs="Arial Bold"/>
          <w:sz w:val="24"/>
          <w:szCs w:val="24"/>
        </w:rPr>
      </w:pPr>
      <w:r>
        <w:rPr>
          <w:rFonts w:ascii="Arial Bold"/>
          <w:sz w:val="24"/>
          <w:szCs w:val="24"/>
        </w:rPr>
        <w:lastRenderedPageBreak/>
        <w:t>Funding Opportunity Description</w:t>
      </w:r>
    </w:p>
    <w:p w14:paraId="19097D91" w14:textId="77777777" w:rsidR="00AA15F2" w:rsidRDefault="00AA15F2" w:rsidP="00AA15F2">
      <w:pPr>
        <w:pStyle w:val="Body"/>
        <w:suppressAutoHyphens/>
        <w:spacing w:after="0" w:line="240" w:lineRule="auto"/>
        <w:rPr>
          <w:rFonts w:ascii="Arial Bold" w:eastAsia="Arial Bold" w:hAnsi="Arial Bold" w:cs="Arial Bold"/>
        </w:rPr>
      </w:pPr>
      <w:r>
        <w:rPr>
          <w:rFonts w:ascii="Arial Bold"/>
        </w:rPr>
        <w:t>Purpose</w:t>
      </w:r>
    </w:p>
    <w:p w14:paraId="1C22E10B" w14:textId="77777777" w:rsidR="00AA15F2" w:rsidRDefault="00AA15F2" w:rsidP="00AA15F2">
      <w:pPr>
        <w:pStyle w:val="Body"/>
        <w:suppressAutoHyphens/>
        <w:spacing w:after="0" w:line="240" w:lineRule="auto"/>
        <w:rPr>
          <w:rFonts w:ascii="Arial Bold" w:eastAsia="Arial Bold" w:hAnsi="Arial Bold" w:cs="Arial Bold"/>
        </w:rPr>
      </w:pPr>
    </w:p>
    <w:p w14:paraId="23B63BBF" w14:textId="53C784FD" w:rsidR="007A1EBA" w:rsidRDefault="007A1EBA" w:rsidP="009000E6">
      <w:pPr>
        <w:pStyle w:val="Body"/>
        <w:suppressAutoHyphens/>
        <w:spacing w:after="0" w:line="240" w:lineRule="auto"/>
        <w:rPr>
          <w:rFonts w:ascii="Arial"/>
        </w:rPr>
      </w:pPr>
      <w:r>
        <w:rPr>
          <w:rFonts w:ascii="Arial"/>
        </w:rPr>
        <w:t>Th</w:t>
      </w:r>
      <w:r w:rsidR="00594E6E">
        <w:rPr>
          <w:rFonts w:ascii="Arial"/>
        </w:rPr>
        <w:t xml:space="preserve">is special project grant opportunity is intended to provide funding to </w:t>
      </w:r>
      <w:r w:rsidR="00EC236A">
        <w:rPr>
          <w:rFonts w:ascii="Arial"/>
        </w:rPr>
        <w:t xml:space="preserve">support West Virginia colleges and universities </w:t>
      </w:r>
      <w:r w:rsidR="00594E6E">
        <w:rPr>
          <w:rFonts w:ascii="Arial"/>
        </w:rPr>
        <w:t>in the review</w:t>
      </w:r>
      <w:r w:rsidR="00AB056D">
        <w:rPr>
          <w:rFonts w:ascii="Arial"/>
        </w:rPr>
        <w:t xml:space="preserve">, update, and </w:t>
      </w:r>
      <w:r w:rsidR="00594E6E">
        <w:rPr>
          <w:rFonts w:ascii="Arial"/>
        </w:rPr>
        <w:t xml:space="preserve">creation of policies for counseling centers and other campus protocols for student mental health. </w:t>
      </w:r>
      <w:r w:rsidR="00AB056D">
        <w:rPr>
          <w:rFonts w:ascii="Arial"/>
        </w:rPr>
        <w:t xml:space="preserve">The opportunity is managed by </w:t>
      </w:r>
      <w:r>
        <w:rPr>
          <w:rFonts w:ascii="Arial"/>
        </w:rPr>
        <w:t xml:space="preserve">the Division of Health Sciences at the West Virginia Higher Education Policy Commission </w:t>
      </w:r>
      <w:r w:rsidR="00AB056D">
        <w:rPr>
          <w:rFonts w:ascii="Arial"/>
        </w:rPr>
        <w:t>and</w:t>
      </w:r>
      <w:r w:rsidR="00EC236A">
        <w:rPr>
          <w:rFonts w:ascii="Arial"/>
        </w:rPr>
        <w:t xml:space="preserve"> is a project of the Behavioral Health Programs Campus Mental Health initiatives designed to </w:t>
      </w:r>
      <w:r w:rsidR="00AB056D">
        <w:rPr>
          <w:rFonts w:ascii="Arial"/>
        </w:rPr>
        <w:t xml:space="preserve">address </w:t>
      </w:r>
      <w:r>
        <w:rPr>
          <w:rFonts w:ascii="Arial"/>
        </w:rPr>
        <w:t>mental health needs of students on W</w:t>
      </w:r>
      <w:r w:rsidR="00AB056D">
        <w:rPr>
          <w:rFonts w:ascii="Arial"/>
        </w:rPr>
        <w:t>est Virginia</w:t>
      </w:r>
      <w:r w:rsidR="00AB056D">
        <w:rPr>
          <w:rFonts w:ascii="Arial"/>
        </w:rPr>
        <w:t>’</w:t>
      </w:r>
      <w:r w:rsidR="00AB056D">
        <w:rPr>
          <w:rFonts w:ascii="Arial"/>
        </w:rPr>
        <w:t>s p</w:t>
      </w:r>
      <w:r>
        <w:rPr>
          <w:rFonts w:ascii="Arial"/>
        </w:rPr>
        <w:t xml:space="preserve">ublic institutions of higher education. </w:t>
      </w:r>
    </w:p>
    <w:p w14:paraId="71E140CA" w14:textId="697F7254" w:rsidR="00EB17C4" w:rsidRDefault="00EB17C4" w:rsidP="009000E6">
      <w:pPr>
        <w:pStyle w:val="Body"/>
        <w:suppressAutoHyphens/>
        <w:spacing w:after="0" w:line="240" w:lineRule="auto"/>
        <w:rPr>
          <w:rFonts w:ascii="Arial"/>
        </w:rPr>
      </w:pPr>
    </w:p>
    <w:p w14:paraId="799213F8" w14:textId="77777777" w:rsidR="00AA15F2" w:rsidRDefault="00AA15F2" w:rsidP="00AA15F2">
      <w:pPr>
        <w:pStyle w:val="Body"/>
        <w:suppressAutoHyphens/>
        <w:spacing w:after="0" w:line="240" w:lineRule="auto"/>
        <w:rPr>
          <w:rFonts w:ascii="Arial Bold" w:eastAsia="Arial Bold" w:hAnsi="Arial Bold" w:cs="Arial Bold"/>
        </w:rPr>
      </w:pPr>
      <w:r>
        <w:rPr>
          <w:rFonts w:ascii="Arial Bold"/>
        </w:rPr>
        <w:t>Program and Grant Opportunity Goals</w:t>
      </w:r>
    </w:p>
    <w:p w14:paraId="741518B6" w14:textId="77777777" w:rsidR="00AA15F2" w:rsidRPr="00AA15F2" w:rsidRDefault="00AA15F2" w:rsidP="00AA15F2">
      <w:pPr>
        <w:pStyle w:val="Body"/>
        <w:suppressAutoHyphens/>
        <w:spacing w:after="0" w:line="240" w:lineRule="auto"/>
        <w:rPr>
          <w:rFonts w:ascii="Arial Bold" w:eastAsia="Arial Bold" w:hAnsi="Arial Bold" w:cs="Arial Bold"/>
        </w:rPr>
      </w:pPr>
    </w:p>
    <w:p w14:paraId="714BBE1B" w14:textId="325FC84D" w:rsidR="00D250BB" w:rsidRPr="00D250BB" w:rsidRDefault="00D250BB" w:rsidP="00D250BB">
      <w:pPr>
        <w:spacing w:after="0" w:line="240" w:lineRule="auto"/>
        <w:rPr>
          <w:rFonts w:ascii="Arial" w:eastAsia="Calibri" w:hAnsi="Calibri" w:cs="Calibri"/>
          <w:color w:val="000000"/>
          <w:u w:color="000000"/>
          <w:bdr w:val="nil"/>
        </w:rPr>
      </w:pPr>
      <w:r w:rsidRPr="00D250BB">
        <w:rPr>
          <w:rFonts w:ascii="Arial" w:eastAsia="Calibri" w:hAnsi="Calibri" w:cs="Calibri"/>
          <w:color w:val="000000"/>
          <w:u w:color="000000"/>
          <w:bdr w:val="nil"/>
        </w:rPr>
        <w:t>Grant funds under this opportunity must be directed at improving student mental health</w:t>
      </w:r>
      <w:r w:rsidR="0061256D">
        <w:rPr>
          <w:rFonts w:ascii="Arial" w:eastAsia="Calibri" w:hAnsi="Calibri" w:cs="Calibri"/>
          <w:color w:val="000000"/>
          <w:u w:color="000000"/>
          <w:bdr w:val="nil"/>
        </w:rPr>
        <w:t>, wellness</w:t>
      </w:r>
      <w:r w:rsidR="00200105">
        <w:rPr>
          <w:rFonts w:ascii="Arial" w:eastAsia="Calibri" w:hAnsi="Calibri" w:cs="Calibri"/>
          <w:color w:val="000000"/>
          <w:u w:color="000000"/>
          <w:bdr w:val="nil"/>
        </w:rPr>
        <w:t>,</w:t>
      </w:r>
      <w:r w:rsidR="0061256D">
        <w:rPr>
          <w:rFonts w:ascii="Arial" w:eastAsia="Calibri" w:hAnsi="Calibri" w:cs="Calibri"/>
          <w:color w:val="000000"/>
          <w:u w:color="000000"/>
          <w:bdr w:val="nil"/>
        </w:rPr>
        <w:t xml:space="preserve"> and safety </w:t>
      </w:r>
      <w:r w:rsidRPr="00D250BB">
        <w:rPr>
          <w:rFonts w:ascii="Arial" w:eastAsia="Calibri" w:hAnsi="Calibri" w:cs="Calibri"/>
          <w:color w:val="000000"/>
          <w:u w:color="000000"/>
          <w:bdr w:val="nil"/>
        </w:rPr>
        <w:t xml:space="preserve">on </w:t>
      </w:r>
      <w:r w:rsidR="0004125F">
        <w:rPr>
          <w:rFonts w:ascii="Arial" w:eastAsia="Calibri" w:hAnsi="Calibri" w:cs="Calibri"/>
          <w:color w:val="000000"/>
          <w:u w:color="000000"/>
          <w:bdr w:val="nil"/>
        </w:rPr>
        <w:t>West Virginia college</w:t>
      </w:r>
      <w:r w:rsidRPr="00D250BB">
        <w:rPr>
          <w:rFonts w:ascii="Arial" w:eastAsia="Calibri" w:hAnsi="Calibri" w:cs="Calibri"/>
          <w:color w:val="000000"/>
          <w:u w:color="000000"/>
          <w:bdr w:val="nil"/>
        </w:rPr>
        <w:t xml:space="preserve"> campuses through </w:t>
      </w:r>
      <w:r w:rsidR="00200105">
        <w:rPr>
          <w:rFonts w:ascii="Arial" w:eastAsia="Calibri" w:hAnsi="Calibri" w:cs="Calibri"/>
          <w:color w:val="000000"/>
          <w:u w:color="000000"/>
          <w:bdr w:val="nil"/>
        </w:rPr>
        <w:t xml:space="preserve">a short-term, multi-institution project that supports </w:t>
      </w:r>
      <w:r w:rsidR="0061256D">
        <w:rPr>
          <w:rFonts w:ascii="Arial" w:eastAsia="Calibri" w:hAnsi="Calibri" w:cs="Calibri"/>
          <w:color w:val="000000"/>
          <w:u w:color="000000"/>
          <w:bdr w:val="nil"/>
        </w:rPr>
        <w:t>the development of policy and procedures for campus counseling center</w:t>
      </w:r>
      <w:r w:rsidR="00EC236A">
        <w:rPr>
          <w:rFonts w:ascii="Arial" w:eastAsia="Calibri" w:hAnsi="Calibri" w:cs="Calibri"/>
          <w:color w:val="000000"/>
          <w:u w:color="000000"/>
          <w:bdr w:val="nil"/>
        </w:rPr>
        <w:t>s</w:t>
      </w:r>
      <w:r w:rsidR="0061256D">
        <w:rPr>
          <w:rFonts w:ascii="Arial" w:eastAsia="Calibri" w:hAnsi="Calibri" w:cs="Calibri"/>
          <w:color w:val="000000"/>
          <w:u w:color="000000"/>
          <w:bdr w:val="nil"/>
        </w:rPr>
        <w:t>, health center</w:t>
      </w:r>
      <w:r w:rsidR="00EC236A">
        <w:rPr>
          <w:rFonts w:ascii="Arial" w:eastAsia="Calibri" w:hAnsi="Calibri" w:cs="Calibri"/>
          <w:color w:val="000000"/>
          <w:u w:color="000000"/>
          <w:bdr w:val="nil"/>
        </w:rPr>
        <w:t>s</w:t>
      </w:r>
      <w:r w:rsidR="0061256D">
        <w:rPr>
          <w:rFonts w:ascii="Arial" w:eastAsia="Calibri" w:hAnsi="Calibri" w:cs="Calibri"/>
          <w:color w:val="000000"/>
          <w:u w:color="000000"/>
          <w:bdr w:val="nil"/>
        </w:rPr>
        <w:t xml:space="preserve">, residence life, student affairs, and/or other offices whose services are related to student wellbeing and mental health. </w:t>
      </w:r>
    </w:p>
    <w:p w14:paraId="48D8F200" w14:textId="2852CEB6" w:rsidR="00D250BB" w:rsidRDefault="00D250BB" w:rsidP="0061256D">
      <w:pPr>
        <w:spacing w:after="0" w:line="240" w:lineRule="auto"/>
        <w:rPr>
          <w:rFonts w:ascii="Arial" w:eastAsia="Arial" w:hAnsi="Arial" w:cs="Arial"/>
          <w:b/>
        </w:rPr>
      </w:pPr>
    </w:p>
    <w:p w14:paraId="4B84BA92" w14:textId="77777777" w:rsidR="004D1223" w:rsidRDefault="004D1223" w:rsidP="005447F7">
      <w:pPr>
        <w:spacing w:after="0" w:line="240" w:lineRule="auto"/>
        <w:rPr>
          <w:rFonts w:ascii="Arial" w:eastAsia="Arial" w:hAnsi="Arial" w:cs="Arial"/>
          <w:b/>
        </w:rPr>
      </w:pPr>
    </w:p>
    <w:p w14:paraId="4725D3B2" w14:textId="786EBE3A" w:rsidR="005447F7" w:rsidRDefault="001E6E08" w:rsidP="005447F7">
      <w:pPr>
        <w:spacing w:after="0" w:line="240" w:lineRule="auto"/>
        <w:rPr>
          <w:rFonts w:ascii="Arial" w:eastAsia="Arial" w:hAnsi="Arial" w:cs="Arial"/>
          <w:b/>
        </w:rPr>
      </w:pPr>
      <w:r w:rsidRPr="006853FC">
        <w:rPr>
          <w:rFonts w:ascii="Arial" w:eastAsia="Arial" w:hAnsi="Arial" w:cs="Arial"/>
          <w:b/>
        </w:rPr>
        <w:t>Eligible Areas for Grant Activities</w:t>
      </w:r>
    </w:p>
    <w:p w14:paraId="11373F1D" w14:textId="77777777" w:rsidR="005447F7" w:rsidRDefault="005447F7" w:rsidP="005447F7">
      <w:pPr>
        <w:pStyle w:val="Body"/>
        <w:suppressAutoHyphens/>
        <w:spacing w:before="100" w:after="0" w:line="240" w:lineRule="auto"/>
        <w:contextualSpacing/>
        <w:rPr>
          <w:rFonts w:ascii="Arial"/>
        </w:rPr>
      </w:pPr>
    </w:p>
    <w:p w14:paraId="4A89E086" w14:textId="7A2782E3" w:rsidR="00AB056D" w:rsidRDefault="00AB056D" w:rsidP="005447F7">
      <w:pPr>
        <w:pStyle w:val="Body"/>
        <w:suppressAutoHyphens/>
        <w:spacing w:before="100" w:after="100" w:line="240" w:lineRule="auto"/>
        <w:contextualSpacing/>
        <w:rPr>
          <w:rFonts w:ascii="Arial"/>
        </w:rPr>
      </w:pPr>
      <w:r>
        <w:rPr>
          <w:rFonts w:ascii="Arial"/>
        </w:rPr>
        <w:t>The successful applicant will incorporate the following elements into their project design:</w:t>
      </w:r>
    </w:p>
    <w:p w14:paraId="58D52A10" w14:textId="77777777" w:rsidR="00E3484E" w:rsidRDefault="00E3484E" w:rsidP="005447F7">
      <w:pPr>
        <w:pStyle w:val="Body"/>
        <w:suppressAutoHyphens/>
        <w:spacing w:before="100" w:after="100" w:line="240" w:lineRule="auto"/>
        <w:contextualSpacing/>
        <w:rPr>
          <w:rFonts w:ascii="Arial"/>
        </w:rPr>
      </w:pPr>
    </w:p>
    <w:p w14:paraId="06AEC77C" w14:textId="6A9D5F59" w:rsidR="00E3484E" w:rsidRDefault="00E3484E" w:rsidP="00E3484E">
      <w:pPr>
        <w:pStyle w:val="Body"/>
        <w:numPr>
          <w:ilvl w:val="0"/>
          <w:numId w:val="38"/>
        </w:numPr>
        <w:suppressAutoHyphens/>
        <w:spacing w:before="100" w:after="100" w:line="240" w:lineRule="auto"/>
        <w:contextualSpacing/>
        <w:rPr>
          <w:rFonts w:ascii="Arial"/>
        </w:rPr>
      </w:pPr>
      <w:r>
        <w:rPr>
          <w:rFonts w:ascii="Arial"/>
        </w:rPr>
        <w:t>Establish a learning community of mental health professionals, senior student affairs professionals, and administrators representing at least 5 public institutions of higher education in WV, with a focus on</w:t>
      </w:r>
      <w:r w:rsidR="00200105">
        <w:rPr>
          <w:rFonts w:ascii="Arial"/>
        </w:rPr>
        <w:t xml:space="preserve"> the development of mental health policy and protocols for </w:t>
      </w:r>
      <w:r>
        <w:rPr>
          <w:rFonts w:ascii="Arial"/>
        </w:rPr>
        <w:t xml:space="preserve">community and technical colleges and regional colleges and universities. </w:t>
      </w:r>
    </w:p>
    <w:p w14:paraId="27784034" w14:textId="77777777" w:rsidR="00E3484E" w:rsidRDefault="00E3484E" w:rsidP="00E3484E">
      <w:pPr>
        <w:pStyle w:val="Body"/>
        <w:suppressAutoHyphens/>
        <w:spacing w:before="100" w:after="100" w:line="240" w:lineRule="auto"/>
        <w:ind w:left="780"/>
        <w:contextualSpacing/>
        <w:rPr>
          <w:rFonts w:ascii="Arial"/>
        </w:rPr>
      </w:pPr>
    </w:p>
    <w:p w14:paraId="130CA7B3" w14:textId="59602D39" w:rsidR="00E3484E" w:rsidRDefault="00E3484E" w:rsidP="00E3484E">
      <w:pPr>
        <w:pStyle w:val="Body"/>
        <w:numPr>
          <w:ilvl w:val="0"/>
          <w:numId w:val="38"/>
        </w:numPr>
        <w:suppressAutoHyphens/>
        <w:spacing w:before="100" w:after="100" w:line="240" w:lineRule="auto"/>
        <w:contextualSpacing/>
        <w:rPr>
          <w:rFonts w:ascii="Arial"/>
        </w:rPr>
      </w:pPr>
      <w:r>
        <w:rPr>
          <w:rFonts w:ascii="Arial"/>
        </w:rPr>
        <w:t>Utilize funding to provide access to best practices and evidence-based tools for use in creating policy</w:t>
      </w:r>
      <w:r w:rsidR="00200105">
        <w:rPr>
          <w:rFonts w:ascii="Arial"/>
        </w:rPr>
        <w:t xml:space="preserve">, </w:t>
      </w:r>
      <w:r>
        <w:rPr>
          <w:rFonts w:ascii="Arial"/>
        </w:rPr>
        <w:t>procedures</w:t>
      </w:r>
      <w:r w:rsidR="00200105">
        <w:rPr>
          <w:rFonts w:ascii="Arial"/>
        </w:rPr>
        <w:t>, and protocols</w:t>
      </w:r>
      <w:r>
        <w:rPr>
          <w:rFonts w:ascii="Arial"/>
        </w:rPr>
        <w:t xml:space="preserve"> related to student mental health. </w:t>
      </w:r>
    </w:p>
    <w:p w14:paraId="139E7908" w14:textId="77777777" w:rsidR="00E3484E" w:rsidRDefault="00E3484E" w:rsidP="00E3484E">
      <w:pPr>
        <w:pStyle w:val="Body"/>
        <w:suppressAutoHyphens/>
        <w:spacing w:before="100" w:after="100" w:line="240" w:lineRule="auto"/>
        <w:ind w:left="420" w:firstLine="360"/>
        <w:contextualSpacing/>
        <w:rPr>
          <w:rFonts w:ascii="Arial"/>
        </w:rPr>
      </w:pPr>
      <w:r>
        <w:rPr>
          <w:rFonts w:ascii="Arial"/>
        </w:rPr>
        <w:t xml:space="preserve">Examples include: </w:t>
      </w:r>
    </w:p>
    <w:p w14:paraId="371DAC78" w14:textId="5276B3F1" w:rsidR="00E3484E" w:rsidRPr="00E3484E" w:rsidRDefault="00E3484E" w:rsidP="00E3484E">
      <w:pPr>
        <w:pStyle w:val="Body"/>
        <w:numPr>
          <w:ilvl w:val="0"/>
          <w:numId w:val="39"/>
        </w:numPr>
        <w:suppressAutoHyphens/>
        <w:spacing w:before="100" w:after="100" w:line="240" w:lineRule="auto"/>
        <w:contextualSpacing/>
        <w:rPr>
          <w:rFonts w:ascii="Arial"/>
        </w:rPr>
      </w:pPr>
      <w:r>
        <w:rPr>
          <w:rFonts w:ascii="Arial"/>
        </w:rPr>
        <w:t xml:space="preserve">Partnering with JED Campus, Center for Collegiate Mental Health, Association of University and College Counseling Center Directors, </w:t>
      </w:r>
      <w:r w:rsidRPr="001077A3">
        <w:rPr>
          <w:rFonts w:ascii="Arial"/>
        </w:rPr>
        <w:t>A</w:t>
      </w:r>
      <w:r>
        <w:rPr>
          <w:rFonts w:ascii="Arial"/>
        </w:rPr>
        <w:t xml:space="preserve">merican </w:t>
      </w:r>
      <w:r w:rsidRPr="001077A3">
        <w:rPr>
          <w:rFonts w:ascii="Arial"/>
        </w:rPr>
        <w:t>C</w:t>
      </w:r>
      <w:r>
        <w:rPr>
          <w:rFonts w:ascii="Arial"/>
        </w:rPr>
        <w:t>ollege Health Association</w:t>
      </w:r>
      <w:r>
        <w:rPr>
          <w:rFonts w:ascii="Arial"/>
        </w:rPr>
        <w:t>’</w:t>
      </w:r>
      <w:r>
        <w:rPr>
          <w:rFonts w:ascii="Arial"/>
        </w:rPr>
        <w:t xml:space="preserve">s </w:t>
      </w:r>
      <w:r w:rsidRPr="001077A3">
        <w:rPr>
          <w:rFonts w:ascii="Arial"/>
        </w:rPr>
        <w:t>College Health and Wellness Consultin</w:t>
      </w:r>
      <w:r>
        <w:rPr>
          <w:rFonts w:ascii="Arial"/>
        </w:rPr>
        <w:t xml:space="preserve">g, or other similar resources to present best practices for policies and procedures to learning community participants. </w:t>
      </w:r>
    </w:p>
    <w:p w14:paraId="06BBEAD5" w14:textId="77777777" w:rsidR="00E3484E" w:rsidRDefault="00E3484E" w:rsidP="00E3484E">
      <w:pPr>
        <w:pStyle w:val="Body"/>
        <w:suppressAutoHyphens/>
        <w:spacing w:before="100" w:after="100" w:line="240" w:lineRule="auto"/>
        <w:ind w:left="1500"/>
        <w:contextualSpacing/>
        <w:rPr>
          <w:rFonts w:ascii="Arial"/>
        </w:rPr>
      </w:pPr>
    </w:p>
    <w:p w14:paraId="1B40AE38" w14:textId="2E6170AB" w:rsidR="005447F7" w:rsidRDefault="00AB056D" w:rsidP="00AB056D">
      <w:pPr>
        <w:pStyle w:val="Body"/>
        <w:numPr>
          <w:ilvl w:val="0"/>
          <w:numId w:val="38"/>
        </w:numPr>
        <w:suppressAutoHyphens/>
        <w:spacing w:before="100" w:after="100" w:line="240" w:lineRule="auto"/>
        <w:contextualSpacing/>
        <w:rPr>
          <w:rFonts w:ascii="Arial"/>
        </w:rPr>
      </w:pPr>
      <w:r>
        <w:rPr>
          <w:rFonts w:ascii="Arial"/>
        </w:rPr>
        <w:t>Create a portal for</w:t>
      </w:r>
      <w:r w:rsidR="0061256D">
        <w:rPr>
          <w:rFonts w:ascii="Arial"/>
        </w:rPr>
        <w:t xml:space="preserve"> learning community</w:t>
      </w:r>
      <w:r>
        <w:rPr>
          <w:rFonts w:ascii="Arial"/>
        </w:rPr>
        <w:t xml:space="preserve"> participants to upload, share</w:t>
      </w:r>
      <w:r w:rsidR="0061256D">
        <w:rPr>
          <w:rFonts w:ascii="Arial"/>
        </w:rPr>
        <w:t>,</w:t>
      </w:r>
      <w:r>
        <w:rPr>
          <w:rFonts w:ascii="Arial"/>
        </w:rPr>
        <w:t xml:space="preserve"> and search for polic</w:t>
      </w:r>
      <w:r w:rsidR="0061256D">
        <w:rPr>
          <w:rFonts w:ascii="Arial"/>
        </w:rPr>
        <w:t>y</w:t>
      </w:r>
      <w:r>
        <w:rPr>
          <w:rFonts w:ascii="Arial"/>
        </w:rPr>
        <w:t xml:space="preserve"> examples and templates. </w:t>
      </w:r>
    </w:p>
    <w:p w14:paraId="6CAEAB29" w14:textId="77777777" w:rsidR="00D250BB" w:rsidRPr="008B3FD3" w:rsidRDefault="00D250BB" w:rsidP="005447F7">
      <w:pPr>
        <w:pStyle w:val="Body"/>
        <w:suppressAutoHyphens/>
        <w:spacing w:before="100" w:after="100" w:line="240" w:lineRule="auto"/>
        <w:contextualSpacing/>
        <w:rPr>
          <w:rFonts w:ascii="Arial"/>
        </w:rPr>
      </w:pPr>
    </w:p>
    <w:p w14:paraId="03B6927C" w14:textId="4CBB2A02" w:rsidR="00856E4E" w:rsidRDefault="00AA15F2" w:rsidP="00856E4E">
      <w:pPr>
        <w:pStyle w:val="ListParagraph"/>
        <w:numPr>
          <w:ilvl w:val="0"/>
          <w:numId w:val="4"/>
        </w:numPr>
        <w:tabs>
          <w:tab w:val="clear" w:pos="864"/>
          <w:tab w:val="num" w:pos="792"/>
        </w:tabs>
        <w:suppressAutoHyphens/>
        <w:ind w:left="792" w:hanging="792"/>
        <w:rPr>
          <w:rFonts w:ascii="Arial"/>
        </w:rPr>
      </w:pPr>
      <w:r>
        <w:rPr>
          <w:rFonts w:ascii="Arial Bold"/>
          <w:sz w:val="24"/>
          <w:szCs w:val="24"/>
        </w:rPr>
        <w:t>Award Information</w:t>
      </w:r>
    </w:p>
    <w:p w14:paraId="60924CFC" w14:textId="77777777" w:rsidR="00856E4E" w:rsidRDefault="00856E4E" w:rsidP="00CC405D">
      <w:pPr>
        <w:pStyle w:val="Body"/>
        <w:suppressAutoHyphens/>
        <w:spacing w:line="240" w:lineRule="auto"/>
        <w:rPr>
          <w:rFonts w:ascii="Arial"/>
        </w:rPr>
      </w:pPr>
      <w:r w:rsidRPr="00856E4E">
        <w:rPr>
          <w:rFonts w:ascii="Arial"/>
          <w:b/>
          <w:bCs/>
        </w:rPr>
        <w:t>Special Projects Opportunities Eligibility</w:t>
      </w:r>
      <w:r>
        <w:rPr>
          <w:rFonts w:ascii="Arial"/>
        </w:rPr>
        <w:t xml:space="preserve"> </w:t>
      </w:r>
    </w:p>
    <w:p w14:paraId="17AC1342" w14:textId="6B13C223" w:rsidR="0025437C" w:rsidRDefault="00EC236A" w:rsidP="00CC405D">
      <w:pPr>
        <w:pStyle w:val="Body"/>
        <w:suppressAutoHyphens/>
        <w:spacing w:line="240" w:lineRule="auto"/>
        <w:rPr>
          <w:rFonts w:ascii="Arial"/>
        </w:rPr>
      </w:pPr>
      <w:r>
        <w:rPr>
          <w:rFonts w:ascii="Arial"/>
        </w:rPr>
        <w:t xml:space="preserve">Public two-year and four-year institutions of higher education are eligible to apply. </w:t>
      </w:r>
      <w:r w:rsidR="00856E4E">
        <w:rPr>
          <w:rFonts w:ascii="Arial"/>
        </w:rPr>
        <w:t xml:space="preserve">If </w:t>
      </w:r>
      <w:r w:rsidR="0025437C">
        <w:rPr>
          <w:rFonts w:ascii="Arial"/>
        </w:rPr>
        <w:t xml:space="preserve">you have a question about whether your </w:t>
      </w:r>
      <w:r>
        <w:rPr>
          <w:rFonts w:ascii="Arial"/>
        </w:rPr>
        <w:t>institution</w:t>
      </w:r>
      <w:r w:rsidR="0025437C">
        <w:rPr>
          <w:rFonts w:ascii="Arial"/>
        </w:rPr>
        <w:t xml:space="preserve"> is eligible</w:t>
      </w:r>
      <w:r w:rsidR="00E42D3E">
        <w:rPr>
          <w:rFonts w:ascii="Arial"/>
        </w:rPr>
        <w:t xml:space="preserve"> or </w:t>
      </w:r>
      <w:r w:rsidR="0047671E">
        <w:rPr>
          <w:rFonts w:ascii="Arial"/>
        </w:rPr>
        <w:t xml:space="preserve">need </w:t>
      </w:r>
      <w:r w:rsidR="00E42D3E">
        <w:rPr>
          <w:rFonts w:ascii="Arial"/>
        </w:rPr>
        <w:t xml:space="preserve">assistance in identifying potential </w:t>
      </w:r>
      <w:r w:rsidR="00E42D3E">
        <w:rPr>
          <w:rFonts w:ascii="Arial"/>
        </w:rPr>
        <w:lastRenderedPageBreak/>
        <w:t>partners</w:t>
      </w:r>
      <w:r w:rsidR="0025437C">
        <w:rPr>
          <w:rFonts w:ascii="Arial"/>
        </w:rPr>
        <w:t>, please contact</w:t>
      </w:r>
      <w:r w:rsidR="00AA061E">
        <w:rPr>
          <w:rFonts w:ascii="Arial"/>
        </w:rPr>
        <w:t xml:space="preserve"> </w:t>
      </w:r>
      <w:bookmarkStart w:id="0" w:name="_Hlk124930494"/>
      <w:r w:rsidR="00D250BB">
        <w:rPr>
          <w:rFonts w:ascii="Arial"/>
        </w:rPr>
        <w:t>Carolyn Canini</w:t>
      </w:r>
      <w:r w:rsidR="00B77F82">
        <w:rPr>
          <w:rFonts w:ascii="Arial"/>
        </w:rPr>
        <w:t xml:space="preserve">, </w:t>
      </w:r>
      <w:r w:rsidR="00335B38">
        <w:rPr>
          <w:rFonts w:ascii="Arial"/>
        </w:rPr>
        <w:t xml:space="preserve">Director of </w:t>
      </w:r>
      <w:r w:rsidR="00D250BB">
        <w:rPr>
          <w:rFonts w:ascii="Arial"/>
        </w:rPr>
        <w:t>Behavioral Health Programs</w:t>
      </w:r>
      <w:r w:rsidR="00335B38">
        <w:rPr>
          <w:rFonts w:ascii="Arial"/>
        </w:rPr>
        <w:t xml:space="preserve"> </w:t>
      </w:r>
      <w:r w:rsidR="00AA061E">
        <w:rPr>
          <w:rFonts w:ascii="Arial"/>
        </w:rPr>
        <w:t xml:space="preserve">at </w:t>
      </w:r>
      <w:hyperlink r:id="rId8" w:history="1">
        <w:r w:rsidR="00D250BB" w:rsidRPr="001A1327">
          <w:rPr>
            <w:rStyle w:val="Hyperlink"/>
            <w:rFonts w:ascii="Arial"/>
          </w:rPr>
          <w:t>carolyn.canini@wvhepc.edu</w:t>
        </w:r>
      </w:hyperlink>
      <w:r w:rsidR="00AA061E">
        <w:rPr>
          <w:rFonts w:ascii="Arial"/>
        </w:rPr>
        <w:t xml:space="preserve"> </w:t>
      </w:r>
      <w:r w:rsidR="00B77F82">
        <w:rPr>
          <w:rFonts w:ascii="Arial"/>
        </w:rPr>
        <w:t>or 304.558.0530</w:t>
      </w:r>
      <w:bookmarkEnd w:id="0"/>
      <w:r w:rsidR="0025437C">
        <w:rPr>
          <w:rFonts w:ascii="Arial"/>
        </w:rPr>
        <w:t>.</w:t>
      </w:r>
    </w:p>
    <w:p w14:paraId="0050DF2A" w14:textId="77777777" w:rsidR="00CC405D" w:rsidRPr="009000E6" w:rsidRDefault="00CC405D" w:rsidP="00CC405D">
      <w:pPr>
        <w:pStyle w:val="Body"/>
        <w:suppressAutoHyphens/>
        <w:spacing w:line="240" w:lineRule="auto"/>
        <w:rPr>
          <w:rFonts w:ascii="Arial"/>
        </w:rPr>
      </w:pPr>
      <w:r>
        <w:rPr>
          <w:rFonts w:ascii="Arial Bold"/>
        </w:rPr>
        <w:t>Summary of Funding</w:t>
      </w:r>
    </w:p>
    <w:p w14:paraId="398DFB97" w14:textId="0BC4C54B" w:rsidR="009000E6" w:rsidRDefault="00CC405D" w:rsidP="009000E6">
      <w:pPr>
        <w:pStyle w:val="Body"/>
        <w:suppressAutoHyphens/>
        <w:spacing w:line="240" w:lineRule="auto"/>
        <w:rPr>
          <w:rFonts w:ascii="Arial"/>
        </w:rPr>
      </w:pPr>
      <w:bookmarkStart w:id="1" w:name="_Hlk52965981"/>
      <w:r>
        <w:rPr>
          <w:rFonts w:ascii="Arial"/>
        </w:rPr>
        <w:t xml:space="preserve">Funding will be provided </w:t>
      </w:r>
      <w:bookmarkStart w:id="2" w:name="_Hlk52966029"/>
      <w:r w:rsidR="00DB432E" w:rsidRPr="00DB432E">
        <w:rPr>
          <w:rFonts w:ascii="Arial"/>
        </w:rPr>
        <w:t xml:space="preserve">upon execution of an agreement for funds. The Commission will work with the awardee to match awards to the funding available and revise budgets as needed.  </w:t>
      </w:r>
      <w:bookmarkEnd w:id="1"/>
      <w:r w:rsidR="00405BEA">
        <w:rPr>
          <w:rFonts w:ascii="Arial"/>
        </w:rPr>
        <w:t xml:space="preserve">Requests </w:t>
      </w:r>
      <w:r w:rsidR="00856E4E">
        <w:rPr>
          <w:rFonts w:ascii="Arial"/>
        </w:rPr>
        <w:t xml:space="preserve">of </w:t>
      </w:r>
      <w:r w:rsidR="00D250BB">
        <w:rPr>
          <w:rFonts w:ascii="Arial"/>
        </w:rPr>
        <w:t>up to $2</w:t>
      </w:r>
      <w:r w:rsidR="00594E6E">
        <w:rPr>
          <w:rFonts w:ascii="Arial"/>
        </w:rPr>
        <w:t>5,0</w:t>
      </w:r>
      <w:r w:rsidR="00D250BB">
        <w:rPr>
          <w:rFonts w:ascii="Arial"/>
        </w:rPr>
        <w:t>00</w:t>
      </w:r>
      <w:r w:rsidR="00856E4E">
        <w:rPr>
          <w:rFonts w:ascii="Arial"/>
        </w:rPr>
        <w:t xml:space="preserve"> wi</w:t>
      </w:r>
      <w:r w:rsidR="005B7F16">
        <w:rPr>
          <w:rFonts w:ascii="Arial"/>
        </w:rPr>
        <w:t>l</w:t>
      </w:r>
      <w:r w:rsidR="00405BEA">
        <w:rPr>
          <w:rFonts w:ascii="Arial"/>
        </w:rPr>
        <w:t>l be accepted</w:t>
      </w:r>
      <w:r w:rsidR="00BF78CF">
        <w:rPr>
          <w:rFonts w:ascii="Arial"/>
        </w:rPr>
        <w:t xml:space="preserve"> for review</w:t>
      </w:r>
      <w:r w:rsidR="00405BEA">
        <w:rPr>
          <w:rFonts w:ascii="Arial"/>
        </w:rPr>
        <w:t>.</w:t>
      </w:r>
      <w:r>
        <w:rPr>
          <w:rFonts w:ascii="Arial"/>
        </w:rPr>
        <w:t xml:space="preserve"> </w:t>
      </w:r>
      <w:r w:rsidR="00E3484E">
        <w:rPr>
          <w:rFonts w:ascii="Arial"/>
        </w:rPr>
        <w:t xml:space="preserve">One project will be funded through this opportunity. </w:t>
      </w:r>
      <w:r>
        <w:rPr>
          <w:rFonts w:ascii="Arial"/>
        </w:rPr>
        <w:t>T</w:t>
      </w:r>
      <w:bookmarkEnd w:id="2"/>
      <w:r>
        <w:rPr>
          <w:rFonts w:ascii="Arial"/>
        </w:rPr>
        <w:t xml:space="preserve">he Commission will notify </w:t>
      </w:r>
      <w:r w:rsidR="00856E4E">
        <w:rPr>
          <w:rFonts w:ascii="Arial"/>
        </w:rPr>
        <w:t xml:space="preserve">special project </w:t>
      </w:r>
      <w:r>
        <w:rPr>
          <w:rFonts w:ascii="Arial"/>
        </w:rPr>
        <w:t>a</w:t>
      </w:r>
      <w:r w:rsidR="00E3484E">
        <w:rPr>
          <w:rFonts w:ascii="Arial"/>
        </w:rPr>
        <w:t>ward</w:t>
      </w:r>
      <w:r>
        <w:rPr>
          <w:rFonts w:ascii="Arial"/>
        </w:rPr>
        <w:t xml:space="preserve">ee </w:t>
      </w:r>
      <w:r w:rsidR="00856E4E">
        <w:rPr>
          <w:rFonts w:ascii="Arial"/>
        </w:rPr>
        <w:t>within 6 weeks of submission</w:t>
      </w:r>
      <w:r>
        <w:rPr>
          <w:rFonts w:ascii="Arial"/>
        </w:rPr>
        <w:t xml:space="preserve">. </w:t>
      </w:r>
      <w:r w:rsidR="00DB432E" w:rsidRPr="00DB432E">
        <w:rPr>
          <w:rFonts w:ascii="Arial"/>
        </w:rPr>
        <w:t>The award period will be detailed in the agreement for funds.</w:t>
      </w:r>
      <w:r w:rsidR="00DB432E">
        <w:rPr>
          <w:rFonts w:ascii="Arial"/>
        </w:rPr>
        <w:t xml:space="preserve"> </w:t>
      </w:r>
      <w:r w:rsidR="00DB432E" w:rsidRPr="00DB432E">
        <w:rPr>
          <w:rFonts w:ascii="Arial"/>
        </w:rPr>
        <w:t>Funding is contingent on agency budget approval.</w:t>
      </w:r>
    </w:p>
    <w:p w14:paraId="16F9A594" w14:textId="16D185D9" w:rsidR="00CC405D" w:rsidRPr="009000E6" w:rsidRDefault="00CC405D" w:rsidP="009000E6">
      <w:pPr>
        <w:pStyle w:val="Body"/>
        <w:suppressAutoHyphens/>
        <w:spacing w:line="240" w:lineRule="auto"/>
        <w:rPr>
          <w:rFonts w:ascii="Arial" w:eastAsia="Arial" w:hAnsi="Arial" w:cs="Arial"/>
        </w:rPr>
      </w:pPr>
      <w:r>
        <w:rPr>
          <w:rFonts w:ascii="Arial Bold"/>
        </w:rPr>
        <w:t xml:space="preserve">Requirements </w:t>
      </w:r>
    </w:p>
    <w:p w14:paraId="0251D8D7" w14:textId="7CAB7F38" w:rsidR="00CC405D" w:rsidRPr="00DB432E" w:rsidRDefault="00DB432E" w:rsidP="00CC405D">
      <w:pPr>
        <w:pStyle w:val="Body"/>
        <w:spacing w:after="0" w:line="240" w:lineRule="auto"/>
        <w:rPr>
          <w:rFonts w:ascii="Arial" w:eastAsia="Arial" w:hAnsi="Arial" w:cs="Arial"/>
        </w:rPr>
      </w:pPr>
      <w:r w:rsidRPr="00DB432E">
        <w:rPr>
          <w:rFonts w:ascii="Arial" w:hAnsi="Arial" w:cs="Arial"/>
        </w:rPr>
        <w:t xml:space="preserve">Awardees </w:t>
      </w:r>
      <w:r w:rsidR="00CC405D" w:rsidRPr="00DB432E">
        <w:rPr>
          <w:rFonts w:ascii="Arial" w:hAnsi="Arial" w:cs="Arial"/>
        </w:rPr>
        <w:t>will be required to adhere to the following:</w:t>
      </w:r>
    </w:p>
    <w:p w14:paraId="18F85AD1" w14:textId="77777777" w:rsidR="00CC405D" w:rsidRPr="00DB432E" w:rsidRDefault="00CC405D" w:rsidP="00CC405D">
      <w:pPr>
        <w:pStyle w:val="Body"/>
        <w:spacing w:after="0" w:line="240" w:lineRule="auto"/>
        <w:rPr>
          <w:rFonts w:ascii="Arial" w:eastAsia="Arial" w:hAnsi="Arial" w:cs="Arial"/>
        </w:rPr>
      </w:pPr>
    </w:p>
    <w:p w14:paraId="129CCAFC" w14:textId="77777777" w:rsidR="00DB432E" w:rsidRPr="00DB432E" w:rsidRDefault="00DB432E" w:rsidP="00DB432E">
      <w:pPr>
        <w:numPr>
          <w:ilvl w:val="0"/>
          <w:numId w:val="5"/>
        </w:numPr>
        <w:pBdr>
          <w:top w:val="nil"/>
          <w:left w:val="nil"/>
          <w:bottom w:val="nil"/>
          <w:right w:val="nil"/>
          <w:between w:val="nil"/>
          <w:bar w:val="nil"/>
        </w:pBdr>
        <w:suppressAutoHyphens/>
        <w:spacing w:line="240" w:lineRule="auto"/>
        <w:ind w:left="360" w:hanging="360"/>
        <w:rPr>
          <w:rFonts w:ascii="Arial" w:eastAsia="Arial" w:hAnsi="Arial" w:cs="Arial"/>
          <w:color w:val="000000"/>
          <w:u w:color="000000"/>
          <w:bdr w:val="nil"/>
        </w:rPr>
      </w:pPr>
      <w:r w:rsidRPr="00DB432E">
        <w:rPr>
          <w:rFonts w:ascii="Arial" w:eastAsia="Arial" w:hAnsi="Arial" w:cs="Arial"/>
          <w:color w:val="000000"/>
          <w:u w:color="000000"/>
          <w:bdr w:val="nil"/>
        </w:rPr>
        <w:t xml:space="preserve">Awardees must complete and execute an agreement for funds prior to release of any funds. Award agreements will be sent to the signatory authority via </w:t>
      </w:r>
      <w:proofErr w:type="spellStart"/>
      <w:r w:rsidRPr="00DB432E">
        <w:rPr>
          <w:rFonts w:ascii="Arial" w:eastAsia="Arial" w:hAnsi="Arial" w:cs="Arial"/>
          <w:color w:val="000000"/>
          <w:u w:color="000000"/>
          <w:bdr w:val="nil"/>
        </w:rPr>
        <w:t>SignNow</w:t>
      </w:r>
      <w:proofErr w:type="spellEnd"/>
      <w:r w:rsidRPr="00DB432E">
        <w:rPr>
          <w:rFonts w:ascii="Arial" w:eastAsia="Arial" w:hAnsi="Arial" w:cs="Arial"/>
          <w:color w:val="000000"/>
          <w:u w:color="000000"/>
          <w:bdr w:val="nil"/>
        </w:rPr>
        <w:t xml:space="preserve">. Only agreements signed and returned via </w:t>
      </w:r>
      <w:proofErr w:type="spellStart"/>
      <w:r w:rsidRPr="00DB432E">
        <w:rPr>
          <w:rFonts w:ascii="Arial" w:eastAsia="Arial" w:hAnsi="Arial" w:cs="Arial"/>
          <w:color w:val="000000"/>
          <w:u w:color="000000"/>
          <w:bdr w:val="nil"/>
        </w:rPr>
        <w:t>SignNow</w:t>
      </w:r>
      <w:proofErr w:type="spellEnd"/>
      <w:r w:rsidRPr="00DB432E">
        <w:rPr>
          <w:rFonts w:ascii="Arial" w:eastAsia="Arial" w:hAnsi="Arial" w:cs="Arial"/>
          <w:color w:val="000000"/>
          <w:u w:color="000000"/>
          <w:bdr w:val="nil"/>
        </w:rPr>
        <w:t xml:space="preserve"> will be accepted. </w:t>
      </w:r>
    </w:p>
    <w:p w14:paraId="2423D222" w14:textId="77777777" w:rsidR="00DB432E" w:rsidRPr="00DB432E" w:rsidRDefault="00DB432E" w:rsidP="00DB432E">
      <w:pPr>
        <w:numPr>
          <w:ilvl w:val="0"/>
          <w:numId w:val="5"/>
        </w:numPr>
        <w:pBdr>
          <w:top w:val="nil"/>
          <w:left w:val="nil"/>
          <w:bottom w:val="nil"/>
          <w:right w:val="nil"/>
          <w:between w:val="nil"/>
          <w:bar w:val="nil"/>
        </w:pBdr>
        <w:suppressAutoHyphens/>
        <w:spacing w:line="240" w:lineRule="auto"/>
        <w:ind w:left="360" w:hanging="360"/>
        <w:rPr>
          <w:rFonts w:ascii="Arial" w:eastAsia="Arial" w:hAnsi="Arial" w:cs="Arial"/>
          <w:color w:val="000000"/>
          <w:u w:color="000000"/>
          <w:bdr w:val="nil"/>
        </w:rPr>
      </w:pPr>
      <w:r w:rsidRPr="00DB432E">
        <w:rPr>
          <w:rFonts w:ascii="Arial" w:eastAsia="Arial" w:hAnsi="Arial" w:cs="Arial"/>
          <w:color w:val="000000"/>
          <w:u w:color="000000"/>
          <w:bdr w:val="nil"/>
        </w:rPr>
        <w:t xml:space="preserve">Awardees must invoice for grant funds. Invoicing will occur within the portal. </w:t>
      </w:r>
    </w:p>
    <w:p w14:paraId="0D4118C1" w14:textId="77777777" w:rsidR="00DB432E" w:rsidRPr="00DB432E" w:rsidRDefault="00DB432E" w:rsidP="00DB432E">
      <w:pPr>
        <w:numPr>
          <w:ilvl w:val="0"/>
          <w:numId w:val="5"/>
        </w:numPr>
        <w:pBdr>
          <w:top w:val="nil"/>
          <w:left w:val="nil"/>
          <w:bottom w:val="nil"/>
          <w:right w:val="nil"/>
          <w:between w:val="nil"/>
          <w:bar w:val="nil"/>
        </w:pBdr>
        <w:suppressAutoHyphens/>
        <w:spacing w:line="240" w:lineRule="auto"/>
        <w:ind w:left="360" w:hanging="360"/>
        <w:rPr>
          <w:rFonts w:ascii="Arial" w:eastAsia="Arial" w:hAnsi="Arial" w:cs="Arial"/>
          <w:color w:val="000000"/>
          <w:u w:color="000000"/>
          <w:bdr w:val="nil"/>
        </w:rPr>
      </w:pPr>
      <w:r w:rsidRPr="00DB432E">
        <w:rPr>
          <w:rFonts w:ascii="Arial" w:eastAsia="Calibri" w:hAnsi="Arial" w:cs="Arial"/>
          <w:color w:val="000000"/>
          <w:u w:color="000000"/>
          <w:bdr w:val="nil"/>
        </w:rPr>
        <w:t xml:space="preserve">Awardees must complete a mid-way progress report and a final report. Final reports will require a narrative and budget update on program activities. Reporting will occur within the portal. </w:t>
      </w:r>
    </w:p>
    <w:p w14:paraId="155F52A6" w14:textId="77777777" w:rsidR="00DB432E" w:rsidRPr="00DB432E" w:rsidRDefault="00DB432E" w:rsidP="00DB432E">
      <w:pPr>
        <w:numPr>
          <w:ilvl w:val="0"/>
          <w:numId w:val="5"/>
        </w:numPr>
        <w:pBdr>
          <w:top w:val="nil"/>
          <w:left w:val="nil"/>
          <w:bottom w:val="nil"/>
          <w:right w:val="nil"/>
          <w:between w:val="nil"/>
          <w:bar w:val="nil"/>
        </w:pBdr>
        <w:spacing w:after="0" w:line="240" w:lineRule="auto"/>
        <w:ind w:left="360" w:hanging="360"/>
        <w:rPr>
          <w:rFonts w:ascii="Arial" w:eastAsia="Arial" w:hAnsi="Arial" w:cs="Arial"/>
          <w:color w:val="000000"/>
          <w:u w:color="000000"/>
          <w:bdr w:val="nil"/>
        </w:rPr>
      </w:pPr>
      <w:r w:rsidRPr="00DB432E">
        <w:rPr>
          <w:rFonts w:ascii="Arial" w:eastAsia="Calibri" w:hAnsi="Arial" w:cs="Arial"/>
          <w:color w:val="000000"/>
          <w:u w:color="000000"/>
          <w:bdr w:val="nil"/>
        </w:rPr>
        <w:t xml:space="preserve">Awardees must return any unused funds from this award at the end of the specified performance period.  </w:t>
      </w:r>
    </w:p>
    <w:p w14:paraId="04F25611" w14:textId="77777777" w:rsidR="00DB432E" w:rsidRPr="00DB432E" w:rsidRDefault="00DB432E" w:rsidP="00DB432E">
      <w:pPr>
        <w:pBdr>
          <w:top w:val="nil"/>
          <w:left w:val="nil"/>
          <w:bottom w:val="nil"/>
          <w:right w:val="nil"/>
          <w:between w:val="nil"/>
          <w:bar w:val="nil"/>
        </w:pBdr>
        <w:spacing w:after="0" w:line="240" w:lineRule="auto"/>
        <w:ind w:left="360"/>
        <w:rPr>
          <w:rFonts w:ascii="Arial" w:eastAsia="Arial" w:hAnsi="Arial" w:cs="Arial"/>
          <w:color w:val="000000"/>
          <w:u w:color="000000"/>
          <w:bdr w:val="nil"/>
        </w:rPr>
      </w:pPr>
    </w:p>
    <w:p w14:paraId="5FDC80A6" w14:textId="77777777" w:rsidR="00DB432E" w:rsidRPr="00DB432E" w:rsidRDefault="00DB432E" w:rsidP="00DB432E">
      <w:pPr>
        <w:numPr>
          <w:ilvl w:val="0"/>
          <w:numId w:val="5"/>
        </w:numPr>
        <w:pBdr>
          <w:top w:val="nil"/>
          <w:left w:val="nil"/>
          <w:bottom w:val="nil"/>
          <w:right w:val="nil"/>
          <w:between w:val="nil"/>
          <w:bar w:val="nil"/>
        </w:pBdr>
        <w:spacing w:after="0" w:line="240" w:lineRule="auto"/>
        <w:ind w:left="360" w:hanging="360"/>
        <w:rPr>
          <w:rFonts w:ascii="Arial" w:eastAsia="Arial" w:hAnsi="Arial" w:cs="Arial"/>
          <w:color w:val="000000"/>
          <w:u w:color="000000"/>
          <w:bdr w:val="nil"/>
        </w:rPr>
      </w:pPr>
      <w:r w:rsidRPr="00DB432E">
        <w:rPr>
          <w:rFonts w:ascii="Arial" w:eastAsia="Calibri" w:hAnsi="Arial" w:cs="Arial"/>
          <w:color w:val="000000"/>
          <w:u w:color="000000"/>
          <w:bdr w:val="nil"/>
        </w:rPr>
        <w:t>Indirect costs are not a chargeable expense.</w:t>
      </w:r>
    </w:p>
    <w:p w14:paraId="5ACDD668" w14:textId="77777777" w:rsidR="009000E6" w:rsidRPr="009000E6" w:rsidRDefault="009000E6" w:rsidP="009000E6">
      <w:pPr>
        <w:spacing w:after="0" w:line="240" w:lineRule="auto"/>
        <w:rPr>
          <w:rFonts w:ascii="Arial" w:eastAsia="Arial" w:hAnsi="Arial" w:cs="Arial"/>
        </w:rPr>
      </w:pPr>
    </w:p>
    <w:p w14:paraId="25A72F92" w14:textId="77777777" w:rsidR="00CC405D" w:rsidRPr="00733A83" w:rsidRDefault="00CC405D" w:rsidP="00CC405D">
      <w:pPr>
        <w:pStyle w:val="ListParagraph"/>
        <w:spacing w:after="0" w:line="240" w:lineRule="auto"/>
        <w:ind w:left="360"/>
        <w:rPr>
          <w:rFonts w:ascii="Arial" w:eastAsia="Arial" w:hAnsi="Arial" w:cs="Arial"/>
        </w:rPr>
      </w:pPr>
    </w:p>
    <w:p w14:paraId="19D8BB13" w14:textId="77777777" w:rsidR="00CC405D" w:rsidRDefault="00CC405D" w:rsidP="00CC405D">
      <w:pPr>
        <w:pStyle w:val="ListParagraph"/>
        <w:numPr>
          <w:ilvl w:val="0"/>
          <w:numId w:val="6"/>
        </w:numPr>
        <w:tabs>
          <w:tab w:val="clear" w:pos="720"/>
          <w:tab w:val="num" w:pos="660"/>
        </w:tabs>
        <w:suppressAutoHyphens/>
        <w:spacing w:line="240" w:lineRule="auto"/>
        <w:ind w:left="660" w:hanging="660"/>
        <w:rPr>
          <w:rFonts w:ascii="Arial Bold" w:eastAsia="Arial Bold" w:hAnsi="Arial Bold" w:cs="Arial Bold"/>
          <w:sz w:val="24"/>
          <w:szCs w:val="24"/>
        </w:rPr>
      </w:pPr>
      <w:r>
        <w:rPr>
          <w:rFonts w:ascii="Arial Bold"/>
          <w:sz w:val="24"/>
          <w:szCs w:val="24"/>
        </w:rPr>
        <w:t>Application and Submission Information</w:t>
      </w:r>
    </w:p>
    <w:p w14:paraId="2A8D82DF" w14:textId="77777777" w:rsidR="00CC405D" w:rsidRDefault="00CC405D" w:rsidP="00CC405D">
      <w:pPr>
        <w:pStyle w:val="Body"/>
        <w:suppressAutoHyphens/>
        <w:spacing w:before="240" w:line="240" w:lineRule="auto"/>
        <w:rPr>
          <w:rFonts w:ascii="Arial Bold" w:eastAsia="Arial Bold" w:hAnsi="Arial Bold" w:cs="Arial Bold"/>
        </w:rPr>
      </w:pPr>
      <w:r>
        <w:rPr>
          <w:rFonts w:ascii="Arial Bold"/>
        </w:rPr>
        <w:t>Content and Form of Application</w:t>
      </w:r>
    </w:p>
    <w:p w14:paraId="19B50A41" w14:textId="77777777" w:rsidR="00DB432E" w:rsidRPr="00DB432E" w:rsidRDefault="00DB432E" w:rsidP="00DB432E">
      <w:pPr>
        <w:pStyle w:val="ListParagraph"/>
        <w:suppressAutoHyphens/>
        <w:spacing w:before="240" w:line="240" w:lineRule="auto"/>
        <w:ind w:left="0"/>
        <w:rPr>
          <w:rFonts w:ascii="Arial" w:hAnsi="Arial" w:cs="Arial"/>
        </w:rPr>
      </w:pPr>
      <w:r w:rsidRPr="00DB432E">
        <w:rPr>
          <w:rFonts w:ascii="Arial" w:hAnsi="Arial" w:cs="Arial"/>
        </w:rPr>
        <w:t xml:space="preserve">Applications for funding will be received via the WV HEPC Health Sciences Grants portal. Directions for applications via the portal were provided under separate cover.  </w:t>
      </w:r>
    </w:p>
    <w:p w14:paraId="515723F2" w14:textId="77777777" w:rsidR="00DB432E" w:rsidRPr="00DB432E" w:rsidRDefault="00DB432E" w:rsidP="00DB432E">
      <w:pPr>
        <w:pStyle w:val="ListParagraph"/>
        <w:numPr>
          <w:ilvl w:val="0"/>
          <w:numId w:val="7"/>
        </w:numPr>
        <w:tabs>
          <w:tab w:val="num" w:pos="360"/>
        </w:tabs>
        <w:suppressAutoHyphens/>
        <w:spacing w:before="240" w:line="240" w:lineRule="auto"/>
        <w:ind w:left="360" w:hanging="360"/>
        <w:rPr>
          <w:rFonts w:ascii="Arial" w:eastAsia="Arial" w:hAnsi="Arial" w:cs="Arial"/>
        </w:rPr>
      </w:pPr>
      <w:r w:rsidRPr="00DB432E">
        <w:rPr>
          <w:rFonts w:ascii="Arial" w:hAnsi="Arial" w:cs="Arial"/>
        </w:rPr>
        <w:t>Exhibit A- Activity Overview/Statement of Work (links to templates provided in the portal)</w:t>
      </w:r>
    </w:p>
    <w:p w14:paraId="170AEDEF" w14:textId="77777777" w:rsidR="00DB432E" w:rsidRPr="00DB432E" w:rsidRDefault="00DB432E" w:rsidP="00DB432E">
      <w:pPr>
        <w:pStyle w:val="ListParagraph"/>
        <w:numPr>
          <w:ilvl w:val="0"/>
          <w:numId w:val="7"/>
        </w:numPr>
        <w:tabs>
          <w:tab w:val="num" w:pos="360"/>
        </w:tabs>
        <w:suppressAutoHyphens/>
        <w:spacing w:after="0" w:line="240" w:lineRule="auto"/>
        <w:ind w:left="360" w:hanging="360"/>
        <w:rPr>
          <w:rFonts w:ascii="Arial" w:eastAsia="Arial" w:hAnsi="Arial" w:cs="Arial"/>
        </w:rPr>
      </w:pPr>
      <w:r w:rsidRPr="00DB432E">
        <w:rPr>
          <w:rFonts w:ascii="Arial" w:hAnsi="Arial" w:cs="Arial"/>
        </w:rPr>
        <w:t>Exhibit B- Project Budget &amp; Budget Justification (links to templates provided in the portal)</w:t>
      </w:r>
    </w:p>
    <w:p w14:paraId="19569656" w14:textId="77777777" w:rsidR="00DB432E" w:rsidRPr="00DB432E" w:rsidRDefault="00DB432E" w:rsidP="00DB432E">
      <w:pPr>
        <w:pStyle w:val="ListParagraph"/>
        <w:suppressAutoHyphens/>
        <w:spacing w:after="0" w:line="240" w:lineRule="auto"/>
        <w:ind w:left="360"/>
        <w:rPr>
          <w:rFonts w:ascii="Arial" w:eastAsia="Arial" w:hAnsi="Arial" w:cs="Arial"/>
        </w:rPr>
      </w:pPr>
    </w:p>
    <w:p w14:paraId="29D210AC" w14:textId="77777777" w:rsidR="00DB432E" w:rsidRPr="00DB432E" w:rsidRDefault="00DB432E" w:rsidP="00DB432E">
      <w:pPr>
        <w:pStyle w:val="Body"/>
        <w:suppressAutoHyphens/>
        <w:spacing w:after="0" w:line="240" w:lineRule="auto"/>
        <w:rPr>
          <w:rFonts w:ascii="Arial" w:hAnsi="Arial" w:cs="Arial"/>
        </w:rPr>
      </w:pPr>
    </w:p>
    <w:p w14:paraId="7AD66F7F" w14:textId="77777777" w:rsidR="00DB432E" w:rsidRPr="00DB432E" w:rsidRDefault="00DB432E" w:rsidP="00DB432E">
      <w:pPr>
        <w:pStyle w:val="Body"/>
        <w:suppressAutoHyphens/>
        <w:spacing w:before="240" w:line="240" w:lineRule="auto"/>
        <w:rPr>
          <w:rFonts w:ascii="Arial" w:eastAsia="Arial Bold" w:hAnsi="Arial" w:cs="Arial"/>
          <w:b/>
          <w:bCs/>
        </w:rPr>
      </w:pPr>
      <w:r w:rsidRPr="00DB432E">
        <w:rPr>
          <w:rFonts w:ascii="Arial" w:hAnsi="Arial" w:cs="Arial"/>
          <w:b/>
          <w:bCs/>
        </w:rPr>
        <w:t>Application Submission</w:t>
      </w:r>
    </w:p>
    <w:p w14:paraId="0F805340" w14:textId="77777777" w:rsidR="00DB432E" w:rsidRPr="00DB432E" w:rsidRDefault="00DB432E" w:rsidP="00DB432E">
      <w:pPr>
        <w:pStyle w:val="Body"/>
        <w:suppressAutoHyphens/>
        <w:spacing w:after="0" w:line="240" w:lineRule="auto"/>
        <w:rPr>
          <w:rFonts w:ascii="Arial" w:hAnsi="Arial" w:cs="Arial"/>
        </w:rPr>
      </w:pPr>
      <w:r w:rsidRPr="00DB432E">
        <w:rPr>
          <w:rFonts w:ascii="Arial" w:hAnsi="Arial" w:cs="Arial"/>
        </w:rPr>
        <w:t xml:space="preserve">Applications must </w:t>
      </w:r>
      <w:r w:rsidRPr="00DB432E">
        <w:rPr>
          <w:rFonts w:ascii="Arial" w:hAnsi="Arial" w:cs="Arial"/>
          <w:color w:val="auto"/>
        </w:rPr>
        <w:t xml:space="preserve">be submitted via </w:t>
      </w:r>
      <w:r w:rsidRPr="00DB432E">
        <w:rPr>
          <w:rFonts w:ascii="Arial" w:hAnsi="Arial" w:cs="Arial"/>
        </w:rPr>
        <w:t>the portal.</w:t>
      </w:r>
    </w:p>
    <w:p w14:paraId="49067852" w14:textId="77777777" w:rsidR="00DB432E" w:rsidRPr="00DB432E" w:rsidRDefault="00DB432E" w:rsidP="00DB432E">
      <w:pPr>
        <w:pStyle w:val="Body"/>
        <w:suppressAutoHyphens/>
        <w:spacing w:after="0" w:line="240" w:lineRule="auto"/>
        <w:rPr>
          <w:rFonts w:ascii="Arial" w:hAnsi="Arial" w:cs="Arial"/>
        </w:rPr>
      </w:pPr>
    </w:p>
    <w:p w14:paraId="701C6D48" w14:textId="0D996011" w:rsidR="004D1223" w:rsidRDefault="004D1223" w:rsidP="00AE709E">
      <w:pPr>
        <w:pStyle w:val="Body"/>
        <w:suppressAutoHyphens/>
        <w:spacing w:after="0" w:line="240" w:lineRule="auto"/>
        <w:rPr>
          <w:rFonts w:ascii="Arial"/>
        </w:rPr>
      </w:pPr>
    </w:p>
    <w:p w14:paraId="7CBC43C9" w14:textId="77777777" w:rsidR="00AE709E" w:rsidRPr="00AE709E" w:rsidRDefault="00AE709E" w:rsidP="00AE709E">
      <w:pPr>
        <w:pStyle w:val="Body"/>
        <w:suppressAutoHyphens/>
        <w:spacing w:after="0" w:line="240" w:lineRule="auto"/>
        <w:rPr>
          <w:rFonts w:ascii="Arial" w:eastAsia="Arial" w:hAnsi="Arial" w:cs="Arial"/>
        </w:rPr>
      </w:pPr>
    </w:p>
    <w:p w14:paraId="5D81759F" w14:textId="77777777" w:rsidR="00AE709E" w:rsidRDefault="00AE709E" w:rsidP="00AE709E">
      <w:pPr>
        <w:pStyle w:val="ListParagraph"/>
        <w:numPr>
          <w:ilvl w:val="0"/>
          <w:numId w:val="11"/>
        </w:numPr>
        <w:suppressAutoHyphens/>
        <w:ind w:left="792" w:hanging="792"/>
        <w:rPr>
          <w:rFonts w:ascii="Arial" w:eastAsia="Arial" w:hAnsi="Arial" w:cs="Arial"/>
          <w:sz w:val="20"/>
          <w:szCs w:val="20"/>
        </w:rPr>
      </w:pPr>
      <w:r>
        <w:rPr>
          <w:rFonts w:ascii="Arial Bold"/>
          <w:sz w:val="24"/>
          <w:szCs w:val="24"/>
        </w:rPr>
        <w:t>Application Review Information</w:t>
      </w:r>
    </w:p>
    <w:p w14:paraId="4A8A3B7D" w14:textId="77777777" w:rsidR="00AE709E" w:rsidRDefault="00AE709E" w:rsidP="00AE709E">
      <w:pPr>
        <w:pStyle w:val="Body"/>
        <w:suppressAutoHyphens/>
        <w:spacing w:line="240" w:lineRule="auto"/>
        <w:rPr>
          <w:rFonts w:ascii="Arial Bold" w:eastAsia="Arial Bold" w:hAnsi="Arial Bold" w:cs="Arial Bold"/>
        </w:rPr>
      </w:pPr>
      <w:r>
        <w:rPr>
          <w:rFonts w:ascii="Arial Bold"/>
        </w:rPr>
        <w:lastRenderedPageBreak/>
        <w:t>Review Process</w:t>
      </w:r>
    </w:p>
    <w:p w14:paraId="34190560" w14:textId="16F8F877" w:rsidR="00AE709E" w:rsidRDefault="00AE709E" w:rsidP="00AE709E">
      <w:pPr>
        <w:pStyle w:val="Body"/>
        <w:suppressAutoHyphens/>
        <w:spacing w:line="240" w:lineRule="auto"/>
        <w:rPr>
          <w:rFonts w:ascii="Arial" w:eastAsia="Arial" w:hAnsi="Arial" w:cs="Arial"/>
        </w:rPr>
      </w:pPr>
      <w:r>
        <w:rPr>
          <w:rFonts w:ascii="Arial"/>
        </w:rPr>
        <w:t>Applications will be reviewed by Commission grants management staff (business and financial review) and program staff (technical review and analysis of proposal</w:t>
      </w:r>
      <w:r w:rsidR="00B77F82">
        <w:rPr>
          <w:rFonts w:ascii="Arial"/>
        </w:rPr>
        <w:t>) as well as by a review team of stakeholders</w:t>
      </w:r>
      <w:r w:rsidR="00DB432E">
        <w:rPr>
          <w:rFonts w:ascii="Arial"/>
        </w:rPr>
        <w:t xml:space="preserve">. </w:t>
      </w:r>
      <w:r w:rsidR="00405BEA">
        <w:rPr>
          <w:rFonts w:ascii="Arial"/>
        </w:rPr>
        <w:t xml:space="preserve"> </w:t>
      </w:r>
      <w:r>
        <w:rPr>
          <w:rFonts w:ascii="Arial"/>
        </w:rPr>
        <w:t xml:space="preserve">  </w:t>
      </w:r>
    </w:p>
    <w:p w14:paraId="3EEFFAFB" w14:textId="77777777" w:rsidR="00AE709E" w:rsidRDefault="00AE709E" w:rsidP="00AE709E">
      <w:pPr>
        <w:pStyle w:val="Body"/>
        <w:suppressAutoHyphens/>
        <w:spacing w:line="240" w:lineRule="auto"/>
        <w:rPr>
          <w:rFonts w:ascii="Arial" w:eastAsia="Arial" w:hAnsi="Arial" w:cs="Arial"/>
        </w:rPr>
      </w:pPr>
      <w:r>
        <w:rPr>
          <w:rFonts w:ascii="Arial"/>
        </w:rPr>
        <w:t>The following criteria will be considered in the review process:</w:t>
      </w:r>
    </w:p>
    <w:p w14:paraId="3BBF0805" w14:textId="1BF6AF04" w:rsidR="005B7F16" w:rsidRPr="005B7F16" w:rsidRDefault="00AE709E" w:rsidP="00AE709E">
      <w:pPr>
        <w:pStyle w:val="ListParagraph"/>
        <w:numPr>
          <w:ilvl w:val="0"/>
          <w:numId w:val="13"/>
        </w:numPr>
        <w:tabs>
          <w:tab w:val="num" w:pos="360"/>
        </w:tabs>
        <w:suppressAutoHyphens/>
        <w:spacing w:before="240" w:line="240" w:lineRule="auto"/>
        <w:ind w:left="360" w:hanging="360"/>
        <w:rPr>
          <w:rFonts w:ascii="Arial" w:eastAsia="Arial" w:hAnsi="Arial" w:cs="Arial"/>
        </w:rPr>
      </w:pPr>
      <w:r w:rsidRPr="005B7F16">
        <w:rPr>
          <w:rFonts w:ascii="Arial"/>
        </w:rPr>
        <w:t>The appropriateness of the project objectives and time frames for initiation through completion of the project</w:t>
      </w:r>
      <w:r w:rsidR="005B7F16">
        <w:rPr>
          <w:rFonts w:ascii="Arial"/>
        </w:rPr>
        <w:t>.</w:t>
      </w:r>
      <w:r w:rsidR="005B7F16" w:rsidRPr="005B7F16">
        <w:rPr>
          <w:rFonts w:ascii="Arial"/>
        </w:rPr>
        <w:t xml:space="preserve"> </w:t>
      </w:r>
    </w:p>
    <w:p w14:paraId="183503E5" w14:textId="61A4FF3F" w:rsidR="00AE709E" w:rsidRPr="005B7F16" w:rsidRDefault="00AE709E" w:rsidP="00AE709E">
      <w:pPr>
        <w:pStyle w:val="ListParagraph"/>
        <w:numPr>
          <w:ilvl w:val="0"/>
          <w:numId w:val="13"/>
        </w:numPr>
        <w:tabs>
          <w:tab w:val="num" w:pos="360"/>
        </w:tabs>
        <w:suppressAutoHyphens/>
        <w:spacing w:before="240" w:line="240" w:lineRule="auto"/>
        <w:ind w:left="360" w:hanging="360"/>
        <w:rPr>
          <w:rFonts w:ascii="Arial" w:eastAsia="Arial" w:hAnsi="Arial" w:cs="Arial"/>
        </w:rPr>
      </w:pPr>
      <w:r w:rsidRPr="005B7F16">
        <w:rPr>
          <w:rFonts w:ascii="Arial"/>
        </w:rPr>
        <w:t>The reasonableness and justification for the itemized costs noted in the budget</w:t>
      </w:r>
      <w:r w:rsidR="005B7F16">
        <w:rPr>
          <w:rFonts w:ascii="Arial"/>
        </w:rPr>
        <w:t>.</w:t>
      </w:r>
    </w:p>
    <w:p w14:paraId="44E3257C" w14:textId="41B01963" w:rsidR="00AE709E" w:rsidRPr="005B7F16" w:rsidRDefault="00AE709E" w:rsidP="00AE709E">
      <w:pPr>
        <w:pStyle w:val="ListParagraph"/>
        <w:numPr>
          <w:ilvl w:val="0"/>
          <w:numId w:val="14"/>
        </w:numPr>
        <w:suppressAutoHyphens/>
        <w:spacing w:before="240" w:line="240" w:lineRule="auto"/>
        <w:ind w:left="360" w:hanging="360"/>
        <w:rPr>
          <w:rFonts w:ascii="Arial" w:eastAsia="Arial" w:hAnsi="Arial" w:cs="Arial"/>
        </w:rPr>
      </w:pPr>
      <w:r>
        <w:rPr>
          <w:rFonts w:ascii="Arial"/>
        </w:rPr>
        <w:t>The adequacy and completeness of the description of scope of services and activities to be provided with the grant funding.</w:t>
      </w:r>
    </w:p>
    <w:p w14:paraId="5F0840AA" w14:textId="6C0B8D91" w:rsidR="00AA061E" w:rsidRPr="005B7F16" w:rsidRDefault="00AA061E" w:rsidP="00AE709E">
      <w:pPr>
        <w:pStyle w:val="ListParagraph"/>
        <w:numPr>
          <w:ilvl w:val="0"/>
          <w:numId w:val="14"/>
        </w:numPr>
        <w:suppressAutoHyphens/>
        <w:spacing w:before="240" w:line="240" w:lineRule="auto"/>
        <w:ind w:left="360" w:hanging="360"/>
        <w:rPr>
          <w:rFonts w:ascii="Arial" w:eastAsia="Arial" w:hAnsi="Arial" w:cs="Arial"/>
        </w:rPr>
      </w:pPr>
      <w:r>
        <w:rPr>
          <w:rFonts w:ascii="Arial"/>
        </w:rPr>
        <w:t xml:space="preserve">The rigor of the plan for evaluation of the project objectives. </w:t>
      </w:r>
    </w:p>
    <w:p w14:paraId="047E9EC6" w14:textId="77777777" w:rsidR="005B7F16" w:rsidRPr="005B7F16" w:rsidRDefault="00405BEA" w:rsidP="005B7F16">
      <w:pPr>
        <w:pStyle w:val="ListParagraph"/>
        <w:numPr>
          <w:ilvl w:val="0"/>
          <w:numId w:val="14"/>
        </w:numPr>
        <w:suppressAutoHyphens/>
        <w:spacing w:before="240" w:line="240" w:lineRule="auto"/>
        <w:ind w:left="360" w:hanging="360"/>
        <w:rPr>
          <w:rFonts w:ascii="Arial" w:eastAsia="Arial" w:hAnsi="Arial" w:cs="Arial"/>
        </w:rPr>
      </w:pPr>
      <w:r>
        <w:rPr>
          <w:rFonts w:ascii="Arial"/>
        </w:rPr>
        <w:t xml:space="preserve">The potential for scalability and sustainability. </w:t>
      </w:r>
    </w:p>
    <w:p w14:paraId="5921CFDA" w14:textId="2C06AC90" w:rsidR="00AE709E" w:rsidRPr="005B7F16" w:rsidRDefault="005B7F16" w:rsidP="005B7F16">
      <w:pPr>
        <w:suppressAutoHyphens/>
        <w:spacing w:before="240" w:line="240" w:lineRule="auto"/>
        <w:rPr>
          <w:rFonts w:ascii="Arial" w:eastAsia="Arial" w:hAnsi="Arial" w:cs="Arial"/>
        </w:rPr>
      </w:pPr>
      <w:r>
        <w:rPr>
          <w:rFonts w:ascii="Arial"/>
        </w:rPr>
        <w:t>S</w:t>
      </w:r>
      <w:r w:rsidR="00AE709E" w:rsidRPr="005B7F16">
        <w:rPr>
          <w:rFonts w:ascii="Arial"/>
        </w:rPr>
        <w:t xml:space="preserve">ee the Program and Grant Opportunity Goals </w:t>
      </w:r>
      <w:r w:rsidR="00200105">
        <w:rPr>
          <w:rFonts w:ascii="Arial"/>
        </w:rPr>
        <w:t xml:space="preserve">and Eligible Areas for Grant Activities </w:t>
      </w:r>
      <w:r w:rsidR="00AE709E" w:rsidRPr="005B7F16">
        <w:rPr>
          <w:rFonts w:ascii="Arial"/>
        </w:rPr>
        <w:t>section</w:t>
      </w:r>
      <w:r w:rsidR="00200105">
        <w:rPr>
          <w:rFonts w:ascii="Arial"/>
        </w:rPr>
        <w:t>s</w:t>
      </w:r>
      <w:r w:rsidR="00AE709E" w:rsidRPr="005B7F16">
        <w:rPr>
          <w:rFonts w:ascii="Arial"/>
        </w:rPr>
        <w:t xml:space="preserve"> of this document for more information on review criteria.</w:t>
      </w:r>
    </w:p>
    <w:p w14:paraId="012FB4D1" w14:textId="77777777" w:rsidR="00AE709E" w:rsidRDefault="00AE709E" w:rsidP="00AE709E">
      <w:pPr>
        <w:pStyle w:val="Body"/>
        <w:suppressAutoHyphens/>
        <w:spacing w:after="0" w:line="240" w:lineRule="auto"/>
        <w:rPr>
          <w:rFonts w:ascii="Arial" w:eastAsia="Arial" w:hAnsi="Arial" w:cs="Arial"/>
        </w:rPr>
      </w:pPr>
    </w:p>
    <w:p w14:paraId="1E386881" w14:textId="77777777" w:rsidR="00AE709E" w:rsidRDefault="00AE709E" w:rsidP="00AE709E">
      <w:pPr>
        <w:pStyle w:val="Body"/>
        <w:suppressAutoHyphens/>
        <w:spacing w:after="0" w:line="240" w:lineRule="auto"/>
        <w:rPr>
          <w:rFonts w:ascii="Arial" w:eastAsia="Arial" w:hAnsi="Arial" w:cs="Arial"/>
        </w:rPr>
      </w:pPr>
      <w:r>
        <w:rPr>
          <w:rFonts w:ascii="Arial Bold"/>
        </w:rPr>
        <w:t>Proposal Revisions</w:t>
      </w:r>
    </w:p>
    <w:p w14:paraId="750DE7A4" w14:textId="77777777" w:rsidR="00AE709E" w:rsidRDefault="00AE709E" w:rsidP="00AE709E">
      <w:pPr>
        <w:pStyle w:val="Body"/>
        <w:suppressAutoHyphens/>
        <w:spacing w:after="0" w:line="240" w:lineRule="auto"/>
        <w:rPr>
          <w:rFonts w:ascii="Arial" w:eastAsia="Arial" w:hAnsi="Arial" w:cs="Arial"/>
        </w:rPr>
      </w:pPr>
    </w:p>
    <w:p w14:paraId="317C6E8F" w14:textId="77777777" w:rsidR="00AE709E" w:rsidRDefault="00AE709E" w:rsidP="00AE709E">
      <w:pPr>
        <w:pStyle w:val="Body"/>
        <w:suppressAutoHyphens/>
        <w:spacing w:after="0" w:line="240" w:lineRule="auto"/>
        <w:rPr>
          <w:rFonts w:ascii="Arial"/>
        </w:rPr>
      </w:pPr>
      <w:r>
        <w:rPr>
          <w:rFonts w:ascii="Arial"/>
        </w:rPr>
        <w:t>The Commission reserves the right to request revisions to the submitted proposal if, upon review, it is determined the proposed work plan does not meet the goals and requirements of this funding opportunity.</w:t>
      </w:r>
    </w:p>
    <w:p w14:paraId="56DD8262" w14:textId="77777777" w:rsidR="009000E6" w:rsidRDefault="009000E6" w:rsidP="00AE709E">
      <w:pPr>
        <w:pStyle w:val="Body"/>
        <w:suppressAutoHyphens/>
        <w:spacing w:after="0" w:line="240" w:lineRule="auto"/>
        <w:rPr>
          <w:rFonts w:ascii="Arial"/>
        </w:rPr>
      </w:pPr>
    </w:p>
    <w:p w14:paraId="0ADFC072" w14:textId="77777777" w:rsidR="00AE709E" w:rsidRDefault="00AE709E" w:rsidP="00AE709E">
      <w:pPr>
        <w:pStyle w:val="Body"/>
        <w:numPr>
          <w:ilvl w:val="0"/>
          <w:numId w:val="11"/>
        </w:numPr>
        <w:suppressAutoHyphens/>
        <w:spacing w:after="0" w:line="240" w:lineRule="auto"/>
        <w:rPr>
          <w:rFonts w:ascii="Arial" w:eastAsia="Arial" w:hAnsi="Arial" w:cs="Arial"/>
        </w:rPr>
      </w:pPr>
      <w:r>
        <w:rPr>
          <w:rFonts w:ascii="Arial Bold"/>
          <w:sz w:val="24"/>
          <w:szCs w:val="24"/>
        </w:rPr>
        <w:t>Additional Information</w:t>
      </w:r>
    </w:p>
    <w:p w14:paraId="3B72CCB2" w14:textId="35901AEC" w:rsidR="00496BC2" w:rsidRDefault="00AE709E" w:rsidP="005B7F16">
      <w:pPr>
        <w:pStyle w:val="Body"/>
        <w:suppressAutoHyphens/>
        <w:spacing w:after="0" w:line="240" w:lineRule="auto"/>
      </w:pPr>
      <w:r w:rsidRPr="00733A83">
        <w:rPr>
          <w:rFonts w:ascii="Arial"/>
        </w:rPr>
        <w:t xml:space="preserve">All questions related to this opportunity should be directed to </w:t>
      </w:r>
      <w:r w:rsidR="00D250BB" w:rsidRPr="00D250BB">
        <w:rPr>
          <w:rFonts w:ascii="Arial"/>
        </w:rPr>
        <w:t xml:space="preserve">Carolyn Canini, Director of Behavioral Health Programs at </w:t>
      </w:r>
      <w:hyperlink r:id="rId9" w:history="1">
        <w:r w:rsidR="00D250BB" w:rsidRPr="00D250BB">
          <w:rPr>
            <w:rStyle w:val="Hyperlink"/>
            <w:rFonts w:ascii="Arial"/>
          </w:rPr>
          <w:t>carolyn.canini@wvhepc.edu</w:t>
        </w:r>
      </w:hyperlink>
      <w:r w:rsidR="00D250BB" w:rsidRPr="00D250BB">
        <w:rPr>
          <w:rFonts w:ascii="Arial"/>
        </w:rPr>
        <w:t xml:space="preserve"> or 304.558.0530</w:t>
      </w:r>
      <w:r w:rsidR="00AA061E">
        <w:rPr>
          <w:rFonts w:ascii="Arial"/>
        </w:rPr>
        <w:t>.</w:t>
      </w:r>
      <w:r w:rsidR="00496BC2">
        <w:br w:type="page"/>
      </w:r>
    </w:p>
    <w:p w14:paraId="3E23AE31" w14:textId="77777777" w:rsidR="00496BC2" w:rsidRDefault="00496BC2" w:rsidP="00496BC2">
      <w:pPr>
        <w:pStyle w:val="Body"/>
        <w:jc w:val="center"/>
        <w:rPr>
          <w:rFonts w:ascii="Arial" w:eastAsia="Arial" w:hAnsi="Arial" w:cs="Arial"/>
          <w:sz w:val="20"/>
          <w:szCs w:val="20"/>
        </w:rPr>
      </w:pPr>
      <w:r>
        <w:rPr>
          <w:rFonts w:ascii="Arial Bold"/>
          <w:sz w:val="24"/>
          <w:szCs w:val="24"/>
        </w:rPr>
        <w:lastRenderedPageBreak/>
        <w:t>EXHIBIT A</w:t>
      </w:r>
    </w:p>
    <w:p w14:paraId="79DE6C5B" w14:textId="25F3047D" w:rsidR="00496BC2" w:rsidRDefault="00370282" w:rsidP="00496BC2">
      <w:pPr>
        <w:pStyle w:val="Body"/>
        <w:suppressAutoHyphens/>
        <w:spacing w:line="240" w:lineRule="auto"/>
        <w:jc w:val="center"/>
        <w:rPr>
          <w:rFonts w:ascii="Arial Bold" w:eastAsia="Arial Bold" w:hAnsi="Arial Bold" w:cs="Arial Bold"/>
        </w:rPr>
      </w:pPr>
      <w:r>
        <w:rPr>
          <w:rFonts w:ascii="Arial Bold"/>
          <w:lang w:val="nl-NL"/>
        </w:rPr>
        <w:t xml:space="preserve">Statement of </w:t>
      </w:r>
      <w:proofErr w:type="spellStart"/>
      <w:r>
        <w:rPr>
          <w:rFonts w:ascii="Arial Bold"/>
          <w:lang w:val="nl-NL"/>
        </w:rPr>
        <w:t>Work</w:t>
      </w:r>
      <w:proofErr w:type="spellEnd"/>
    </w:p>
    <w:p w14:paraId="673786C9" w14:textId="77440956" w:rsidR="00E92AE6" w:rsidRPr="0084779C" w:rsidRDefault="00E92AE6" w:rsidP="0084779C">
      <w:pPr>
        <w:pStyle w:val="Body"/>
        <w:numPr>
          <w:ilvl w:val="0"/>
          <w:numId w:val="18"/>
        </w:numPr>
        <w:suppressAutoHyphens/>
        <w:spacing w:line="240" w:lineRule="auto"/>
        <w:rPr>
          <w:rFonts w:ascii="Arial" w:eastAsia="Arial" w:hAnsi="Arial" w:cs="Arial"/>
          <w:i/>
          <w:iCs/>
        </w:rPr>
      </w:pPr>
      <w:r>
        <w:rPr>
          <w:rFonts w:ascii="Arial"/>
          <w:i/>
          <w:iCs/>
        </w:rPr>
        <w:t>P</w:t>
      </w:r>
      <w:r w:rsidRPr="00E92AE6">
        <w:rPr>
          <w:rFonts w:ascii="Arial"/>
          <w:i/>
          <w:iCs/>
        </w:rPr>
        <w:t xml:space="preserve">rovide a one to two </w:t>
      </w:r>
      <w:r>
        <w:rPr>
          <w:rFonts w:ascii="Arial"/>
          <w:i/>
          <w:iCs/>
        </w:rPr>
        <w:t>sentence synopsis of the project</w:t>
      </w:r>
      <w:r w:rsidR="0084779C">
        <w:rPr>
          <w:rFonts w:ascii="Arial"/>
          <w:i/>
          <w:iCs/>
        </w:rPr>
        <w:t xml:space="preserve"> that can be used to describe the project if funded in social media, web announcements and press releases</w:t>
      </w:r>
      <w:r>
        <w:rPr>
          <w:rFonts w:ascii="Arial"/>
          <w:i/>
          <w:iCs/>
        </w:rPr>
        <w:t>.</w:t>
      </w:r>
    </w:p>
    <w:p w14:paraId="08C5D14D" w14:textId="44BE7356" w:rsidR="0084779C" w:rsidRPr="0084779C" w:rsidRDefault="00E92AE6" w:rsidP="0084779C">
      <w:pPr>
        <w:pStyle w:val="Body"/>
        <w:numPr>
          <w:ilvl w:val="0"/>
          <w:numId w:val="18"/>
        </w:numPr>
        <w:suppressAutoHyphens/>
        <w:spacing w:line="240" w:lineRule="auto"/>
        <w:rPr>
          <w:rFonts w:ascii="Arial" w:eastAsia="Arial" w:hAnsi="Arial" w:cs="Arial"/>
          <w:i/>
          <w:iCs/>
        </w:rPr>
      </w:pPr>
      <w:bookmarkStart w:id="3" w:name="_Hlk52961908"/>
      <w:r>
        <w:rPr>
          <w:rFonts w:ascii="Arial"/>
          <w:i/>
          <w:iCs/>
        </w:rPr>
        <w:t>P</w:t>
      </w:r>
      <w:r w:rsidRPr="00E92AE6">
        <w:rPr>
          <w:rFonts w:ascii="Arial"/>
          <w:i/>
          <w:iCs/>
        </w:rPr>
        <w:t xml:space="preserve">rovide a </w:t>
      </w:r>
      <w:proofErr w:type="gramStart"/>
      <w:r w:rsidR="007F1383">
        <w:rPr>
          <w:rFonts w:ascii="Arial"/>
          <w:i/>
          <w:iCs/>
        </w:rPr>
        <w:t>two</w:t>
      </w:r>
      <w:r w:rsidRPr="00E92AE6">
        <w:rPr>
          <w:rFonts w:ascii="Arial"/>
          <w:i/>
          <w:iCs/>
        </w:rPr>
        <w:t xml:space="preserve"> to t</w:t>
      </w:r>
      <w:r w:rsidR="007F1383">
        <w:rPr>
          <w:rFonts w:ascii="Arial"/>
          <w:i/>
          <w:iCs/>
        </w:rPr>
        <w:t>hree</w:t>
      </w:r>
      <w:r w:rsidRPr="00E92AE6">
        <w:rPr>
          <w:rFonts w:ascii="Arial"/>
          <w:i/>
          <w:iCs/>
        </w:rPr>
        <w:t xml:space="preserve"> page</w:t>
      </w:r>
      <w:proofErr w:type="gramEnd"/>
      <w:r w:rsidRPr="00E92AE6">
        <w:rPr>
          <w:rFonts w:ascii="Arial"/>
          <w:i/>
          <w:iCs/>
        </w:rPr>
        <w:t xml:space="preserve"> overview of the proposal</w:t>
      </w:r>
      <w:bookmarkEnd w:id="3"/>
      <w:r w:rsidR="0084779C">
        <w:rPr>
          <w:rFonts w:ascii="Arial"/>
          <w:i/>
          <w:iCs/>
        </w:rPr>
        <w:t xml:space="preserve"> which includes the following information: </w:t>
      </w:r>
    </w:p>
    <w:p w14:paraId="67D7E39F" w14:textId="5E312E6E" w:rsidR="0084779C" w:rsidRPr="0084779C" w:rsidRDefault="0084779C" w:rsidP="0084779C">
      <w:pPr>
        <w:pStyle w:val="Body"/>
        <w:numPr>
          <w:ilvl w:val="3"/>
          <w:numId w:val="18"/>
        </w:numPr>
        <w:suppressAutoHyphens/>
        <w:spacing w:line="240" w:lineRule="auto"/>
        <w:rPr>
          <w:rFonts w:ascii="Arial" w:eastAsia="Arial" w:hAnsi="Arial" w:cs="Arial"/>
          <w:i/>
          <w:iCs/>
        </w:rPr>
      </w:pPr>
      <w:r>
        <w:rPr>
          <w:rFonts w:ascii="Arial"/>
          <w:i/>
          <w:iCs/>
        </w:rPr>
        <w:t xml:space="preserve">Background and significance of the project and relationship to the </w:t>
      </w:r>
      <w:r w:rsidR="00132677">
        <w:rPr>
          <w:rFonts w:ascii="Arial"/>
          <w:i/>
          <w:iCs/>
        </w:rPr>
        <w:t xml:space="preserve">grant </w:t>
      </w:r>
      <w:r w:rsidR="006E0B43">
        <w:rPr>
          <w:rFonts w:ascii="Arial"/>
          <w:i/>
          <w:iCs/>
        </w:rPr>
        <w:t xml:space="preserve">opportunity </w:t>
      </w:r>
      <w:r>
        <w:rPr>
          <w:rFonts w:ascii="Arial"/>
          <w:i/>
          <w:iCs/>
        </w:rPr>
        <w:t xml:space="preserve">goals. </w:t>
      </w:r>
    </w:p>
    <w:p w14:paraId="5983C521" w14:textId="58E5B9A7" w:rsidR="0084779C" w:rsidRPr="0084779C" w:rsidRDefault="0084779C" w:rsidP="0084779C">
      <w:pPr>
        <w:pStyle w:val="Body"/>
        <w:numPr>
          <w:ilvl w:val="3"/>
          <w:numId w:val="18"/>
        </w:numPr>
        <w:suppressAutoHyphens/>
        <w:spacing w:line="240" w:lineRule="auto"/>
        <w:rPr>
          <w:rFonts w:ascii="Arial" w:eastAsia="Arial" w:hAnsi="Arial" w:cs="Arial"/>
          <w:i/>
          <w:iCs/>
        </w:rPr>
      </w:pPr>
      <w:r>
        <w:rPr>
          <w:rFonts w:ascii="Arial" w:eastAsia="Arial" w:hAnsi="Arial" w:cs="Arial"/>
          <w:i/>
          <w:iCs/>
        </w:rPr>
        <w:t>Project SMART goals</w:t>
      </w:r>
      <w:r w:rsidR="007F1383">
        <w:rPr>
          <w:rFonts w:ascii="Arial" w:eastAsia="Arial" w:hAnsi="Arial" w:cs="Arial"/>
          <w:i/>
          <w:iCs/>
        </w:rPr>
        <w:t>*</w:t>
      </w:r>
    </w:p>
    <w:p w14:paraId="68CB48FF" w14:textId="44225591" w:rsidR="0084779C" w:rsidRPr="0084779C" w:rsidRDefault="007F1383" w:rsidP="0084779C">
      <w:pPr>
        <w:pStyle w:val="Body"/>
        <w:numPr>
          <w:ilvl w:val="3"/>
          <w:numId w:val="18"/>
        </w:numPr>
        <w:suppressAutoHyphens/>
        <w:spacing w:line="240" w:lineRule="auto"/>
        <w:rPr>
          <w:rFonts w:ascii="Arial" w:eastAsia="Arial" w:hAnsi="Arial" w:cs="Arial"/>
          <w:i/>
          <w:iCs/>
        </w:rPr>
      </w:pPr>
      <w:r>
        <w:rPr>
          <w:rFonts w:ascii="Arial"/>
          <w:i/>
          <w:iCs/>
        </w:rPr>
        <w:t>P</w:t>
      </w:r>
      <w:r w:rsidR="0084779C">
        <w:rPr>
          <w:rFonts w:ascii="Arial"/>
          <w:i/>
          <w:iCs/>
        </w:rPr>
        <w:t xml:space="preserve">roject personnel and how they are qualified to guide the proposed </w:t>
      </w:r>
      <w:proofErr w:type="gramStart"/>
      <w:r w:rsidR="0084779C">
        <w:rPr>
          <w:rFonts w:ascii="Arial"/>
          <w:i/>
          <w:iCs/>
        </w:rPr>
        <w:t>project</w:t>
      </w:r>
      <w:proofErr w:type="gramEnd"/>
    </w:p>
    <w:p w14:paraId="33B98ABE" w14:textId="6B046BBF" w:rsidR="0084779C" w:rsidRPr="0084779C" w:rsidRDefault="007F1383" w:rsidP="0084779C">
      <w:pPr>
        <w:pStyle w:val="Body"/>
        <w:numPr>
          <w:ilvl w:val="3"/>
          <w:numId w:val="18"/>
        </w:numPr>
        <w:suppressAutoHyphens/>
        <w:spacing w:line="240" w:lineRule="auto"/>
        <w:rPr>
          <w:rFonts w:ascii="Arial" w:eastAsia="Arial" w:hAnsi="Arial" w:cs="Arial"/>
          <w:i/>
          <w:iCs/>
        </w:rPr>
      </w:pPr>
      <w:r>
        <w:rPr>
          <w:rFonts w:ascii="Arial"/>
          <w:i/>
          <w:iCs/>
        </w:rPr>
        <w:t xml:space="preserve">Evaluation </w:t>
      </w:r>
      <w:r w:rsidR="0084779C">
        <w:rPr>
          <w:rFonts w:ascii="Arial"/>
          <w:i/>
          <w:iCs/>
        </w:rPr>
        <w:t>methods</w:t>
      </w:r>
    </w:p>
    <w:p w14:paraId="3F8D01EE" w14:textId="475D4BF9" w:rsidR="0084779C" w:rsidRPr="0084779C" w:rsidRDefault="007F1383" w:rsidP="0084779C">
      <w:pPr>
        <w:pStyle w:val="Body"/>
        <w:numPr>
          <w:ilvl w:val="3"/>
          <w:numId w:val="18"/>
        </w:numPr>
        <w:suppressAutoHyphens/>
        <w:spacing w:line="240" w:lineRule="auto"/>
        <w:rPr>
          <w:rFonts w:ascii="Arial" w:eastAsia="Arial" w:hAnsi="Arial" w:cs="Arial"/>
          <w:i/>
          <w:iCs/>
        </w:rPr>
      </w:pPr>
      <w:r>
        <w:rPr>
          <w:rFonts w:ascii="Arial"/>
          <w:i/>
          <w:iCs/>
        </w:rPr>
        <w:t>Potential</w:t>
      </w:r>
      <w:r w:rsidR="0084779C">
        <w:rPr>
          <w:rFonts w:ascii="Arial"/>
          <w:i/>
          <w:iCs/>
        </w:rPr>
        <w:t xml:space="preserve"> scalability </w:t>
      </w:r>
      <w:r>
        <w:rPr>
          <w:rFonts w:ascii="Arial"/>
          <w:i/>
          <w:iCs/>
        </w:rPr>
        <w:t xml:space="preserve">of a successful project </w:t>
      </w:r>
      <w:r w:rsidR="0084779C">
        <w:rPr>
          <w:rFonts w:ascii="Arial"/>
          <w:i/>
          <w:iCs/>
        </w:rPr>
        <w:t>to the region or state</w:t>
      </w:r>
    </w:p>
    <w:p w14:paraId="4A63C023" w14:textId="1ACA2B24" w:rsidR="0084779C" w:rsidRDefault="0084779C" w:rsidP="0084779C">
      <w:pPr>
        <w:pStyle w:val="Body"/>
        <w:numPr>
          <w:ilvl w:val="3"/>
          <w:numId w:val="18"/>
        </w:numPr>
        <w:suppressAutoHyphens/>
        <w:spacing w:line="240" w:lineRule="auto"/>
        <w:rPr>
          <w:rFonts w:ascii="Arial" w:eastAsia="Arial" w:hAnsi="Arial" w:cs="Arial"/>
          <w:i/>
          <w:iCs/>
        </w:rPr>
      </w:pPr>
      <w:r>
        <w:rPr>
          <w:rFonts w:ascii="Arial"/>
          <w:i/>
          <w:iCs/>
        </w:rPr>
        <w:t xml:space="preserve">Sustainability plans once funding is </w:t>
      </w:r>
      <w:proofErr w:type="gramStart"/>
      <w:r>
        <w:rPr>
          <w:rFonts w:ascii="Arial"/>
          <w:i/>
          <w:iCs/>
        </w:rPr>
        <w:t>exhausted</w:t>
      </w:r>
      <w:proofErr w:type="gramEnd"/>
    </w:p>
    <w:p w14:paraId="4530E16E" w14:textId="3BC7E41C" w:rsidR="007F1383" w:rsidRPr="007F1383" w:rsidRDefault="0084779C" w:rsidP="0084779C">
      <w:pPr>
        <w:pStyle w:val="Body"/>
        <w:numPr>
          <w:ilvl w:val="0"/>
          <w:numId w:val="18"/>
        </w:numPr>
        <w:suppressAutoHyphens/>
        <w:spacing w:line="240" w:lineRule="auto"/>
        <w:rPr>
          <w:rFonts w:ascii="Arial" w:eastAsia="Arial" w:hAnsi="Arial" w:cs="Arial"/>
          <w:i/>
          <w:iCs/>
        </w:rPr>
      </w:pPr>
      <w:r w:rsidRPr="0084779C">
        <w:rPr>
          <w:rFonts w:ascii="Arial"/>
          <w:i/>
          <w:iCs/>
        </w:rPr>
        <w:t xml:space="preserve">Complete the table to describe the project goals, </w:t>
      </w:r>
      <w:r w:rsidR="007F1383">
        <w:rPr>
          <w:rFonts w:ascii="Arial"/>
          <w:i/>
          <w:iCs/>
        </w:rPr>
        <w:t>activities</w:t>
      </w:r>
      <w:r w:rsidRPr="0084779C">
        <w:rPr>
          <w:rFonts w:ascii="Arial"/>
          <w:i/>
          <w:iCs/>
        </w:rPr>
        <w:t xml:space="preserve">, and outcomes: </w:t>
      </w:r>
    </w:p>
    <w:tbl>
      <w:tblPr>
        <w:tblStyle w:val="TableGrid"/>
        <w:tblW w:w="0" w:type="auto"/>
        <w:tblLook w:val="04A0" w:firstRow="1" w:lastRow="0" w:firstColumn="1" w:lastColumn="0" w:noHBand="0" w:noVBand="1"/>
      </w:tblPr>
      <w:tblGrid>
        <w:gridCol w:w="2337"/>
        <w:gridCol w:w="2337"/>
        <w:gridCol w:w="2338"/>
        <w:gridCol w:w="2338"/>
      </w:tblGrid>
      <w:tr w:rsidR="007F1383" w14:paraId="393963FD" w14:textId="77777777" w:rsidTr="007F1383">
        <w:tc>
          <w:tcPr>
            <w:tcW w:w="2337" w:type="dxa"/>
          </w:tcPr>
          <w:p w14:paraId="061182A5" w14:textId="7660242D" w:rsidR="007F1383" w:rsidRPr="007F1383" w:rsidRDefault="007F1383" w:rsidP="007F1383">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Arial" w:hAnsi="Arial" w:cs="Arial"/>
                <w:b/>
                <w:bCs/>
              </w:rPr>
            </w:pPr>
            <w:r w:rsidRPr="007F1383">
              <w:rPr>
                <w:rFonts w:ascii="Arial" w:eastAsia="Arial" w:hAnsi="Arial" w:cs="Arial"/>
                <w:b/>
                <w:bCs/>
              </w:rPr>
              <w:t>Project SMART Goals</w:t>
            </w:r>
          </w:p>
        </w:tc>
        <w:tc>
          <w:tcPr>
            <w:tcW w:w="2337" w:type="dxa"/>
          </w:tcPr>
          <w:p w14:paraId="68CD99DA" w14:textId="4C7C0F55" w:rsidR="007F1383" w:rsidRPr="007F1383" w:rsidRDefault="007F1383" w:rsidP="007F1383">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Arial" w:hAnsi="Arial" w:cs="Arial"/>
                <w:b/>
                <w:bCs/>
              </w:rPr>
            </w:pPr>
            <w:r w:rsidRPr="007F1383">
              <w:rPr>
                <w:rFonts w:ascii="Arial" w:eastAsia="Arial" w:hAnsi="Arial" w:cs="Arial"/>
                <w:b/>
                <w:bCs/>
              </w:rPr>
              <w:t>Activities to meet goals</w:t>
            </w:r>
          </w:p>
        </w:tc>
        <w:tc>
          <w:tcPr>
            <w:tcW w:w="2338" w:type="dxa"/>
          </w:tcPr>
          <w:p w14:paraId="32943CF4" w14:textId="0F3505E9" w:rsidR="007F1383" w:rsidRPr="007F1383" w:rsidRDefault="007F1383" w:rsidP="007F1383">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Arial" w:hAnsi="Arial" w:cs="Arial"/>
                <w:b/>
                <w:bCs/>
              </w:rPr>
            </w:pPr>
            <w:r w:rsidRPr="007F1383">
              <w:rPr>
                <w:rFonts w:ascii="Arial" w:eastAsia="Arial" w:hAnsi="Arial" w:cs="Arial"/>
                <w:b/>
                <w:bCs/>
              </w:rPr>
              <w:t>Anticipated outcome</w:t>
            </w:r>
          </w:p>
        </w:tc>
        <w:tc>
          <w:tcPr>
            <w:tcW w:w="2338" w:type="dxa"/>
          </w:tcPr>
          <w:p w14:paraId="7BF320AC" w14:textId="1DF189FE" w:rsidR="007F1383" w:rsidRPr="007F1383" w:rsidRDefault="007F1383" w:rsidP="007F1383">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Arial" w:hAnsi="Arial" w:cs="Arial"/>
                <w:b/>
                <w:bCs/>
              </w:rPr>
            </w:pPr>
            <w:r w:rsidRPr="007F1383">
              <w:rPr>
                <w:rFonts w:ascii="Arial" w:eastAsia="Arial" w:hAnsi="Arial" w:cs="Arial"/>
                <w:b/>
                <w:bCs/>
              </w:rPr>
              <w:t>Time for completion of goal</w:t>
            </w:r>
          </w:p>
        </w:tc>
      </w:tr>
      <w:tr w:rsidR="007F1383" w14:paraId="52C8B4AE" w14:textId="77777777" w:rsidTr="007F1383">
        <w:tc>
          <w:tcPr>
            <w:tcW w:w="2337" w:type="dxa"/>
          </w:tcPr>
          <w:p w14:paraId="69BDC456" w14:textId="77777777" w:rsidR="007F1383" w:rsidRDefault="007F1383" w:rsidP="007F1383">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Arial" w:hAnsi="Arial" w:cs="Arial"/>
              </w:rPr>
            </w:pPr>
          </w:p>
        </w:tc>
        <w:tc>
          <w:tcPr>
            <w:tcW w:w="2337" w:type="dxa"/>
          </w:tcPr>
          <w:p w14:paraId="302218DF" w14:textId="77777777" w:rsidR="007F1383" w:rsidRDefault="007F1383" w:rsidP="007F1383">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Arial" w:hAnsi="Arial" w:cs="Arial"/>
              </w:rPr>
            </w:pPr>
          </w:p>
        </w:tc>
        <w:tc>
          <w:tcPr>
            <w:tcW w:w="2338" w:type="dxa"/>
          </w:tcPr>
          <w:p w14:paraId="2720DFA1" w14:textId="77777777" w:rsidR="007F1383" w:rsidRDefault="007F1383" w:rsidP="007F1383">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Arial" w:hAnsi="Arial" w:cs="Arial"/>
              </w:rPr>
            </w:pPr>
          </w:p>
        </w:tc>
        <w:tc>
          <w:tcPr>
            <w:tcW w:w="2338" w:type="dxa"/>
          </w:tcPr>
          <w:p w14:paraId="332FFB4E" w14:textId="77777777" w:rsidR="007F1383" w:rsidRDefault="007F1383" w:rsidP="007F1383">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Arial" w:hAnsi="Arial" w:cs="Arial"/>
              </w:rPr>
            </w:pPr>
          </w:p>
        </w:tc>
      </w:tr>
      <w:tr w:rsidR="007F1383" w14:paraId="29112B2C" w14:textId="77777777" w:rsidTr="007F1383">
        <w:tc>
          <w:tcPr>
            <w:tcW w:w="2337" w:type="dxa"/>
          </w:tcPr>
          <w:p w14:paraId="78C84CC7" w14:textId="77777777" w:rsidR="007F1383" w:rsidRDefault="007F1383" w:rsidP="007F1383">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Arial" w:hAnsi="Arial" w:cs="Arial"/>
              </w:rPr>
            </w:pPr>
          </w:p>
        </w:tc>
        <w:tc>
          <w:tcPr>
            <w:tcW w:w="2337" w:type="dxa"/>
          </w:tcPr>
          <w:p w14:paraId="373658C4" w14:textId="77777777" w:rsidR="007F1383" w:rsidRDefault="007F1383" w:rsidP="007F1383">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Arial" w:hAnsi="Arial" w:cs="Arial"/>
              </w:rPr>
            </w:pPr>
          </w:p>
        </w:tc>
        <w:tc>
          <w:tcPr>
            <w:tcW w:w="2338" w:type="dxa"/>
          </w:tcPr>
          <w:p w14:paraId="3AF83563" w14:textId="77777777" w:rsidR="007F1383" w:rsidRDefault="007F1383" w:rsidP="007F1383">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Arial" w:hAnsi="Arial" w:cs="Arial"/>
              </w:rPr>
            </w:pPr>
          </w:p>
        </w:tc>
        <w:tc>
          <w:tcPr>
            <w:tcW w:w="2338" w:type="dxa"/>
          </w:tcPr>
          <w:p w14:paraId="5F24FD2A" w14:textId="77777777" w:rsidR="007F1383" w:rsidRDefault="007F1383" w:rsidP="007F1383">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Arial" w:hAnsi="Arial" w:cs="Arial"/>
              </w:rPr>
            </w:pPr>
          </w:p>
        </w:tc>
      </w:tr>
      <w:tr w:rsidR="007F1383" w14:paraId="117BC5DA" w14:textId="77777777" w:rsidTr="007F1383">
        <w:tc>
          <w:tcPr>
            <w:tcW w:w="2337" w:type="dxa"/>
          </w:tcPr>
          <w:p w14:paraId="12B1F494" w14:textId="77777777" w:rsidR="007F1383" w:rsidRDefault="007F1383" w:rsidP="007F1383">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Arial" w:hAnsi="Arial" w:cs="Arial"/>
              </w:rPr>
            </w:pPr>
          </w:p>
        </w:tc>
        <w:tc>
          <w:tcPr>
            <w:tcW w:w="2337" w:type="dxa"/>
          </w:tcPr>
          <w:p w14:paraId="50009114" w14:textId="77777777" w:rsidR="007F1383" w:rsidRDefault="007F1383" w:rsidP="007F1383">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Arial" w:hAnsi="Arial" w:cs="Arial"/>
              </w:rPr>
            </w:pPr>
          </w:p>
        </w:tc>
        <w:tc>
          <w:tcPr>
            <w:tcW w:w="2338" w:type="dxa"/>
          </w:tcPr>
          <w:p w14:paraId="40CA98C3" w14:textId="77777777" w:rsidR="007F1383" w:rsidRDefault="007F1383" w:rsidP="007F1383">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Arial" w:hAnsi="Arial" w:cs="Arial"/>
              </w:rPr>
            </w:pPr>
          </w:p>
        </w:tc>
        <w:tc>
          <w:tcPr>
            <w:tcW w:w="2338" w:type="dxa"/>
          </w:tcPr>
          <w:p w14:paraId="37534B47" w14:textId="77777777" w:rsidR="007F1383" w:rsidRDefault="007F1383" w:rsidP="007F1383">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Arial" w:hAnsi="Arial" w:cs="Arial"/>
              </w:rPr>
            </w:pPr>
          </w:p>
        </w:tc>
      </w:tr>
      <w:tr w:rsidR="007F1383" w14:paraId="0CAEB47A" w14:textId="77777777" w:rsidTr="007F1383">
        <w:tc>
          <w:tcPr>
            <w:tcW w:w="2337" w:type="dxa"/>
          </w:tcPr>
          <w:p w14:paraId="5461F49E" w14:textId="77777777" w:rsidR="007F1383" w:rsidRDefault="007F1383" w:rsidP="007F1383">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Arial" w:hAnsi="Arial" w:cs="Arial"/>
              </w:rPr>
            </w:pPr>
          </w:p>
        </w:tc>
        <w:tc>
          <w:tcPr>
            <w:tcW w:w="2337" w:type="dxa"/>
          </w:tcPr>
          <w:p w14:paraId="4CF2229F" w14:textId="77777777" w:rsidR="007F1383" w:rsidRDefault="007F1383" w:rsidP="007F1383">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Arial" w:hAnsi="Arial" w:cs="Arial"/>
              </w:rPr>
            </w:pPr>
          </w:p>
        </w:tc>
        <w:tc>
          <w:tcPr>
            <w:tcW w:w="2338" w:type="dxa"/>
          </w:tcPr>
          <w:p w14:paraId="002703B5" w14:textId="77777777" w:rsidR="007F1383" w:rsidRDefault="007F1383" w:rsidP="007F1383">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Arial" w:hAnsi="Arial" w:cs="Arial"/>
              </w:rPr>
            </w:pPr>
          </w:p>
        </w:tc>
        <w:tc>
          <w:tcPr>
            <w:tcW w:w="2338" w:type="dxa"/>
          </w:tcPr>
          <w:p w14:paraId="73C5F757" w14:textId="77777777" w:rsidR="007F1383" w:rsidRDefault="007F1383" w:rsidP="007F1383">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Arial" w:hAnsi="Arial" w:cs="Arial"/>
              </w:rPr>
            </w:pPr>
          </w:p>
        </w:tc>
      </w:tr>
      <w:tr w:rsidR="007F1383" w14:paraId="1F8F9141" w14:textId="77777777" w:rsidTr="007F1383">
        <w:tc>
          <w:tcPr>
            <w:tcW w:w="2337" w:type="dxa"/>
          </w:tcPr>
          <w:p w14:paraId="254E7587" w14:textId="77777777" w:rsidR="007F1383" w:rsidRDefault="007F1383" w:rsidP="007F1383">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Arial" w:hAnsi="Arial" w:cs="Arial"/>
              </w:rPr>
            </w:pPr>
          </w:p>
        </w:tc>
        <w:tc>
          <w:tcPr>
            <w:tcW w:w="2337" w:type="dxa"/>
          </w:tcPr>
          <w:p w14:paraId="4DFF8147" w14:textId="77777777" w:rsidR="007F1383" w:rsidRDefault="007F1383" w:rsidP="007F1383">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Arial" w:hAnsi="Arial" w:cs="Arial"/>
              </w:rPr>
            </w:pPr>
          </w:p>
        </w:tc>
        <w:tc>
          <w:tcPr>
            <w:tcW w:w="2338" w:type="dxa"/>
          </w:tcPr>
          <w:p w14:paraId="5E0F5456" w14:textId="77777777" w:rsidR="007F1383" w:rsidRDefault="007F1383" w:rsidP="007F1383">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Arial" w:hAnsi="Arial" w:cs="Arial"/>
              </w:rPr>
            </w:pPr>
          </w:p>
        </w:tc>
        <w:tc>
          <w:tcPr>
            <w:tcW w:w="2338" w:type="dxa"/>
          </w:tcPr>
          <w:p w14:paraId="0D235564" w14:textId="77777777" w:rsidR="007F1383" w:rsidRDefault="007F1383" w:rsidP="007F1383">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Arial" w:hAnsi="Arial" w:cs="Arial"/>
              </w:rPr>
            </w:pPr>
          </w:p>
        </w:tc>
      </w:tr>
      <w:tr w:rsidR="007F1383" w14:paraId="7005DD27" w14:textId="77777777" w:rsidTr="007F1383">
        <w:tc>
          <w:tcPr>
            <w:tcW w:w="2337" w:type="dxa"/>
          </w:tcPr>
          <w:p w14:paraId="61C43FBB" w14:textId="77777777" w:rsidR="007F1383" w:rsidRDefault="007F1383" w:rsidP="007F1383">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Arial" w:hAnsi="Arial" w:cs="Arial"/>
              </w:rPr>
            </w:pPr>
          </w:p>
        </w:tc>
        <w:tc>
          <w:tcPr>
            <w:tcW w:w="2337" w:type="dxa"/>
          </w:tcPr>
          <w:p w14:paraId="40CDCFF6" w14:textId="77777777" w:rsidR="007F1383" w:rsidRDefault="007F1383" w:rsidP="007F1383">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Arial" w:hAnsi="Arial" w:cs="Arial"/>
              </w:rPr>
            </w:pPr>
          </w:p>
        </w:tc>
        <w:tc>
          <w:tcPr>
            <w:tcW w:w="2338" w:type="dxa"/>
          </w:tcPr>
          <w:p w14:paraId="32AFE0D7" w14:textId="77777777" w:rsidR="007F1383" w:rsidRDefault="007F1383" w:rsidP="007F1383">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Arial" w:hAnsi="Arial" w:cs="Arial"/>
              </w:rPr>
            </w:pPr>
          </w:p>
        </w:tc>
        <w:tc>
          <w:tcPr>
            <w:tcW w:w="2338" w:type="dxa"/>
          </w:tcPr>
          <w:p w14:paraId="20517518" w14:textId="77777777" w:rsidR="007F1383" w:rsidRDefault="007F1383" w:rsidP="007F1383">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Arial" w:hAnsi="Arial" w:cs="Arial"/>
              </w:rPr>
            </w:pPr>
          </w:p>
        </w:tc>
      </w:tr>
    </w:tbl>
    <w:p w14:paraId="035B164F" w14:textId="77777777" w:rsidR="007F1383" w:rsidRDefault="007F1383" w:rsidP="007F1383">
      <w:pPr>
        <w:pStyle w:val="Body"/>
        <w:suppressAutoHyphens/>
        <w:spacing w:line="240" w:lineRule="auto"/>
        <w:rPr>
          <w:rFonts w:ascii="Arial" w:eastAsia="Arial" w:hAnsi="Arial" w:cs="Arial"/>
        </w:rPr>
      </w:pPr>
    </w:p>
    <w:p w14:paraId="6E6BB568" w14:textId="48CAD0BD" w:rsidR="00496BC2" w:rsidRPr="0084779C" w:rsidRDefault="007F1383" w:rsidP="007F1383">
      <w:pPr>
        <w:pStyle w:val="Body"/>
        <w:suppressAutoHyphens/>
        <w:spacing w:line="240" w:lineRule="auto"/>
        <w:rPr>
          <w:rFonts w:ascii="Arial" w:eastAsia="Arial" w:hAnsi="Arial" w:cs="Arial"/>
          <w:i/>
          <w:iCs/>
        </w:rPr>
      </w:pPr>
      <w:r>
        <w:rPr>
          <w:rFonts w:ascii="Arial" w:eastAsia="Arial" w:hAnsi="Arial" w:cs="Arial"/>
        </w:rPr>
        <w:t xml:space="preserve">*See </w:t>
      </w:r>
      <w:hyperlink r:id="rId10" w:history="1">
        <w:r w:rsidRPr="00A62FA9">
          <w:rPr>
            <w:rStyle w:val="Hyperlink"/>
            <w:rFonts w:ascii="Arial" w:eastAsia="Arial" w:hAnsi="Arial" w:cs="Arial"/>
          </w:rPr>
          <w:t>https://www.samhsa.gov/sites/default/files/nc-smart-goals-fact-sheet.pdf</w:t>
        </w:r>
      </w:hyperlink>
      <w:r>
        <w:rPr>
          <w:rFonts w:ascii="Arial" w:eastAsia="Arial" w:hAnsi="Arial" w:cs="Arial"/>
        </w:rPr>
        <w:t xml:space="preserve"> for a helpful review of SMART goals. </w:t>
      </w:r>
      <w:r w:rsidR="00496BC2" w:rsidRPr="0084779C">
        <w:rPr>
          <w:rFonts w:ascii="Arial" w:eastAsia="Arial" w:hAnsi="Arial" w:cs="Arial"/>
        </w:rPr>
        <w:br w:type="page"/>
      </w:r>
    </w:p>
    <w:p w14:paraId="351B48D3" w14:textId="77777777" w:rsidR="00496BC2" w:rsidRDefault="00496BC2" w:rsidP="00496BC2">
      <w:pPr>
        <w:pStyle w:val="Body"/>
        <w:suppressAutoHyphens/>
        <w:jc w:val="center"/>
        <w:rPr>
          <w:rFonts w:ascii="Arial" w:eastAsia="Arial" w:hAnsi="Arial" w:cs="Arial"/>
          <w:sz w:val="20"/>
          <w:szCs w:val="20"/>
        </w:rPr>
      </w:pPr>
      <w:r>
        <w:rPr>
          <w:rFonts w:ascii="Arial Bold"/>
          <w:sz w:val="24"/>
          <w:szCs w:val="24"/>
        </w:rPr>
        <w:lastRenderedPageBreak/>
        <w:t>EXHIBIT B</w:t>
      </w:r>
    </w:p>
    <w:p w14:paraId="72C59733" w14:textId="77777777" w:rsidR="00496BC2" w:rsidRDefault="00496BC2" w:rsidP="00496BC2">
      <w:pPr>
        <w:pStyle w:val="Body"/>
        <w:suppressAutoHyphens/>
        <w:spacing w:line="240" w:lineRule="auto"/>
        <w:jc w:val="center"/>
        <w:rPr>
          <w:rFonts w:ascii="Arial Bold" w:eastAsia="Arial Bold" w:hAnsi="Arial Bold" w:cs="Arial Bold"/>
        </w:rPr>
      </w:pPr>
      <w:r>
        <w:rPr>
          <w:rFonts w:ascii="Arial Bold"/>
        </w:rPr>
        <w:t>Budget Detail</w:t>
      </w:r>
    </w:p>
    <w:p w14:paraId="2146637C" w14:textId="77777777" w:rsidR="00496BC2" w:rsidRDefault="00496BC2" w:rsidP="00496BC2">
      <w:pPr>
        <w:pStyle w:val="Body"/>
        <w:suppressAutoHyphens/>
        <w:spacing w:line="240" w:lineRule="auto"/>
        <w:rPr>
          <w:rFonts w:ascii="Arial" w:eastAsia="Arial" w:hAnsi="Arial" w:cs="Arial"/>
          <w:i/>
          <w:iCs/>
        </w:rPr>
      </w:pPr>
      <w:r>
        <w:rPr>
          <w:rFonts w:ascii="Arial"/>
          <w:i/>
          <w:iCs/>
        </w:rPr>
        <w:t>Please enter the project budget in the table below. A detailed description of the expense categories is included in Exhibit C.</w:t>
      </w:r>
    </w:p>
    <w:tbl>
      <w:tblPr>
        <w:tblW w:w="844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808"/>
        <w:gridCol w:w="5634"/>
      </w:tblGrid>
      <w:tr w:rsidR="00496BC2" w14:paraId="48E249A9" w14:textId="77777777" w:rsidTr="00F91958">
        <w:trPr>
          <w:trHeight w:val="443"/>
          <w:jc w:val="center"/>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34B83" w14:textId="77777777" w:rsidR="00496BC2" w:rsidRDefault="00496BC2" w:rsidP="00F91958">
            <w:pPr>
              <w:pStyle w:val="Body"/>
            </w:pPr>
            <w:r>
              <w:rPr>
                <w:rFonts w:ascii="Arial Bold"/>
                <w:sz w:val="20"/>
                <w:szCs w:val="20"/>
              </w:rPr>
              <w:t>Expense Categories</w:t>
            </w:r>
          </w:p>
        </w:tc>
        <w:tc>
          <w:tcPr>
            <w:tcW w:w="5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4B4AA" w14:textId="77777777" w:rsidR="00496BC2" w:rsidRDefault="00496BC2" w:rsidP="00F91958">
            <w:pPr>
              <w:pStyle w:val="Body"/>
              <w:spacing w:after="0" w:line="240" w:lineRule="auto"/>
              <w:jc w:val="center"/>
              <w:rPr>
                <w:rFonts w:ascii="Arial Bold" w:eastAsia="Arial Bold" w:hAnsi="Arial Bold" w:cs="Arial Bold"/>
                <w:sz w:val="20"/>
                <w:szCs w:val="20"/>
              </w:rPr>
            </w:pPr>
            <w:r>
              <w:rPr>
                <w:rFonts w:ascii="Arial Bold"/>
                <w:sz w:val="20"/>
                <w:szCs w:val="20"/>
              </w:rPr>
              <w:t xml:space="preserve">Initial </w:t>
            </w:r>
          </w:p>
          <w:p w14:paraId="1CA38998" w14:textId="77777777" w:rsidR="00496BC2" w:rsidRDefault="00496BC2" w:rsidP="00F91958">
            <w:pPr>
              <w:pStyle w:val="Body"/>
              <w:spacing w:after="0" w:line="240" w:lineRule="auto"/>
              <w:jc w:val="center"/>
            </w:pPr>
            <w:r>
              <w:rPr>
                <w:rFonts w:ascii="Arial Bold"/>
                <w:sz w:val="20"/>
                <w:szCs w:val="20"/>
              </w:rPr>
              <w:t>Budget</w:t>
            </w:r>
          </w:p>
        </w:tc>
      </w:tr>
      <w:tr w:rsidR="00496BC2" w14:paraId="12B7350C" w14:textId="77777777" w:rsidTr="00F91958">
        <w:trPr>
          <w:trHeight w:val="260"/>
          <w:jc w:val="center"/>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30B023" w14:textId="77777777" w:rsidR="00496BC2" w:rsidRDefault="00496BC2" w:rsidP="00F91958">
            <w:pPr>
              <w:pStyle w:val="Body"/>
            </w:pPr>
            <w:r>
              <w:rPr>
                <w:rFonts w:ascii="Arial Bold"/>
                <w:sz w:val="20"/>
                <w:szCs w:val="20"/>
              </w:rPr>
              <w:t>Salaries and Benefits</w:t>
            </w:r>
          </w:p>
        </w:tc>
        <w:tc>
          <w:tcPr>
            <w:tcW w:w="5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1FD17" w14:textId="77777777" w:rsidR="00496BC2" w:rsidRDefault="00496BC2" w:rsidP="00F91958"/>
        </w:tc>
      </w:tr>
      <w:tr w:rsidR="00496BC2" w14:paraId="7EEDB52B" w14:textId="77777777" w:rsidTr="00F91958">
        <w:trPr>
          <w:trHeight w:val="475"/>
          <w:jc w:val="center"/>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AD119" w14:textId="77777777" w:rsidR="00496BC2" w:rsidRDefault="00C86F2A" w:rsidP="00C86F2A">
            <w:pPr>
              <w:pStyle w:val="Body"/>
            </w:pPr>
            <w:r>
              <w:rPr>
                <w:rFonts w:ascii="Arial Bold"/>
                <w:sz w:val="20"/>
                <w:szCs w:val="20"/>
              </w:rPr>
              <w:t>Contractual</w:t>
            </w:r>
          </w:p>
        </w:tc>
        <w:tc>
          <w:tcPr>
            <w:tcW w:w="5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4675A" w14:textId="77777777" w:rsidR="00496BC2" w:rsidRDefault="00496BC2" w:rsidP="00F91958"/>
        </w:tc>
      </w:tr>
      <w:tr w:rsidR="00496BC2" w14:paraId="5FC339B1" w14:textId="77777777" w:rsidTr="00F91958">
        <w:trPr>
          <w:trHeight w:val="427"/>
          <w:jc w:val="center"/>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4C2BC9" w14:textId="77777777" w:rsidR="00496BC2" w:rsidRDefault="00496BC2" w:rsidP="00F91958">
            <w:pPr>
              <w:pStyle w:val="Body"/>
            </w:pPr>
            <w:r>
              <w:rPr>
                <w:rFonts w:ascii="Arial Bold"/>
                <w:sz w:val="20"/>
                <w:szCs w:val="20"/>
              </w:rPr>
              <w:t xml:space="preserve">Hospitality </w:t>
            </w:r>
          </w:p>
        </w:tc>
        <w:tc>
          <w:tcPr>
            <w:tcW w:w="5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38668F" w14:textId="77777777" w:rsidR="00496BC2" w:rsidRDefault="00496BC2" w:rsidP="00F91958"/>
        </w:tc>
      </w:tr>
      <w:tr w:rsidR="00496BC2" w14:paraId="48DBB59B" w14:textId="77777777" w:rsidTr="00F91958">
        <w:trPr>
          <w:trHeight w:val="427"/>
          <w:jc w:val="center"/>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916EC" w14:textId="77777777" w:rsidR="00496BC2" w:rsidRDefault="00496BC2" w:rsidP="00F91958">
            <w:pPr>
              <w:pStyle w:val="Body"/>
            </w:pPr>
            <w:r>
              <w:rPr>
                <w:rFonts w:ascii="Arial Bold"/>
                <w:sz w:val="20"/>
                <w:szCs w:val="20"/>
              </w:rPr>
              <w:t>Supplies</w:t>
            </w:r>
          </w:p>
        </w:tc>
        <w:tc>
          <w:tcPr>
            <w:tcW w:w="5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14AB4" w14:textId="77777777" w:rsidR="00496BC2" w:rsidRDefault="00496BC2" w:rsidP="00F91958"/>
        </w:tc>
      </w:tr>
      <w:tr w:rsidR="00496BC2" w14:paraId="1C2C6EC5" w14:textId="77777777" w:rsidTr="00F91958">
        <w:trPr>
          <w:trHeight w:val="427"/>
          <w:jc w:val="center"/>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2C976" w14:textId="77777777" w:rsidR="00496BC2" w:rsidRDefault="00496BC2" w:rsidP="00F91958">
            <w:pPr>
              <w:pStyle w:val="Body"/>
            </w:pPr>
            <w:r>
              <w:rPr>
                <w:rFonts w:ascii="Arial Bold"/>
                <w:sz w:val="20"/>
                <w:szCs w:val="20"/>
              </w:rPr>
              <w:t>Rent</w:t>
            </w:r>
          </w:p>
        </w:tc>
        <w:tc>
          <w:tcPr>
            <w:tcW w:w="5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778A7" w14:textId="77777777" w:rsidR="00496BC2" w:rsidRDefault="00496BC2" w:rsidP="00F91958"/>
        </w:tc>
      </w:tr>
      <w:tr w:rsidR="00496BC2" w14:paraId="5F966BDA" w14:textId="77777777" w:rsidTr="00F91958">
        <w:trPr>
          <w:trHeight w:val="427"/>
          <w:jc w:val="center"/>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235B5" w14:textId="77777777" w:rsidR="00496BC2" w:rsidRDefault="00496BC2" w:rsidP="00F91958">
            <w:pPr>
              <w:pStyle w:val="Body"/>
            </w:pPr>
            <w:r>
              <w:rPr>
                <w:rFonts w:ascii="Arial Bold"/>
                <w:sz w:val="20"/>
                <w:szCs w:val="20"/>
              </w:rPr>
              <w:t>Travel</w:t>
            </w:r>
            <w:r>
              <w:rPr>
                <w:rFonts w:ascii="Arial Bold"/>
                <w:sz w:val="20"/>
                <w:szCs w:val="20"/>
              </w:rPr>
              <w:tab/>
            </w:r>
          </w:p>
        </w:tc>
        <w:tc>
          <w:tcPr>
            <w:tcW w:w="5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F35F29" w14:textId="77777777" w:rsidR="00496BC2" w:rsidRDefault="00496BC2" w:rsidP="00F91958"/>
        </w:tc>
      </w:tr>
      <w:tr w:rsidR="00496BC2" w14:paraId="44612910" w14:textId="77777777" w:rsidTr="00F91958">
        <w:trPr>
          <w:trHeight w:val="427"/>
          <w:jc w:val="center"/>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480BC" w14:textId="77777777" w:rsidR="00496BC2" w:rsidRDefault="00496BC2" w:rsidP="00F91958">
            <w:pPr>
              <w:pStyle w:val="Body"/>
            </w:pPr>
            <w:r>
              <w:rPr>
                <w:rFonts w:ascii="Arial Bold"/>
                <w:sz w:val="20"/>
                <w:szCs w:val="20"/>
              </w:rPr>
              <w:t>Stipends</w:t>
            </w:r>
          </w:p>
        </w:tc>
        <w:tc>
          <w:tcPr>
            <w:tcW w:w="5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B6D69" w14:textId="77777777" w:rsidR="00496BC2" w:rsidRDefault="00496BC2" w:rsidP="00F91958"/>
        </w:tc>
      </w:tr>
      <w:tr w:rsidR="00496BC2" w14:paraId="1DEF4682" w14:textId="77777777" w:rsidTr="00F91958">
        <w:trPr>
          <w:trHeight w:val="427"/>
          <w:jc w:val="center"/>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71356F" w14:textId="77777777" w:rsidR="00496BC2" w:rsidRDefault="00496BC2" w:rsidP="00F91958">
            <w:pPr>
              <w:pStyle w:val="Body"/>
            </w:pPr>
            <w:r>
              <w:rPr>
                <w:rFonts w:ascii="Arial Bold"/>
                <w:sz w:val="20"/>
                <w:szCs w:val="20"/>
              </w:rPr>
              <w:t>Miscellaneous</w:t>
            </w:r>
            <w:r>
              <w:rPr>
                <w:rFonts w:ascii="Arial Bold"/>
                <w:sz w:val="20"/>
                <w:szCs w:val="20"/>
              </w:rPr>
              <w:tab/>
            </w:r>
          </w:p>
        </w:tc>
        <w:tc>
          <w:tcPr>
            <w:tcW w:w="5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1BCF5F" w14:textId="77777777" w:rsidR="00496BC2" w:rsidRDefault="00496BC2" w:rsidP="00F91958"/>
        </w:tc>
      </w:tr>
      <w:tr w:rsidR="00496BC2" w14:paraId="0D0212BB" w14:textId="77777777" w:rsidTr="00F91958">
        <w:trPr>
          <w:trHeight w:val="427"/>
          <w:jc w:val="center"/>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09847" w14:textId="77777777" w:rsidR="00496BC2" w:rsidRDefault="00496BC2" w:rsidP="00F91958">
            <w:pPr>
              <w:pStyle w:val="Body"/>
            </w:pPr>
            <w:r>
              <w:rPr>
                <w:rFonts w:ascii="Arial Bold"/>
                <w:sz w:val="20"/>
                <w:szCs w:val="20"/>
              </w:rPr>
              <w:t>Total Budget</w:t>
            </w:r>
          </w:p>
        </w:tc>
        <w:tc>
          <w:tcPr>
            <w:tcW w:w="5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EDEB2" w14:textId="77777777" w:rsidR="00496BC2" w:rsidRDefault="00496BC2" w:rsidP="00F91958"/>
        </w:tc>
      </w:tr>
    </w:tbl>
    <w:p w14:paraId="23954F06" w14:textId="77777777" w:rsidR="00496BC2" w:rsidRDefault="00496BC2" w:rsidP="00496BC2">
      <w:pPr>
        <w:pStyle w:val="Body"/>
        <w:suppressAutoHyphens/>
        <w:spacing w:line="240" w:lineRule="auto"/>
        <w:jc w:val="center"/>
        <w:rPr>
          <w:rFonts w:ascii="Arial Bold" w:eastAsia="Arial Bold" w:hAnsi="Arial Bold" w:cs="Arial Bold"/>
          <w:sz w:val="24"/>
          <w:szCs w:val="24"/>
        </w:rPr>
      </w:pPr>
    </w:p>
    <w:p w14:paraId="320570C6" w14:textId="77777777" w:rsidR="00C86F2A" w:rsidRDefault="00C86F2A" w:rsidP="00C86F2A">
      <w:pPr>
        <w:rPr>
          <w:rFonts w:ascii="Arial" w:hAnsi="Arial" w:cs="Arial"/>
          <w:color w:val="000000"/>
        </w:rPr>
      </w:pPr>
      <w:r>
        <w:rPr>
          <w:rFonts w:ascii="Arial" w:hAnsi="Arial" w:cs="Arial"/>
          <w:color w:val="000000"/>
        </w:rPr>
        <w:t>Grantee must request prior approval and a change order when:</w:t>
      </w:r>
      <w:r>
        <w:rPr>
          <w:rFonts w:ascii="Arial" w:hAnsi="Arial" w:cs="Arial"/>
          <w:color w:val="000000"/>
        </w:rPr>
        <w:br/>
        <w:t>1) transferring more than 10 percent of the total approved budget between either functional categories or expense categories;</w:t>
      </w:r>
      <w:r>
        <w:rPr>
          <w:rFonts w:ascii="Arial" w:hAnsi="Arial" w:cs="Arial"/>
          <w:color w:val="000000"/>
        </w:rPr>
        <w:br/>
        <w:t>2) a change in the scope of work has occurred; or</w:t>
      </w:r>
      <w:r>
        <w:rPr>
          <w:rFonts w:ascii="Arial" w:hAnsi="Arial" w:cs="Arial"/>
          <w:color w:val="000000"/>
        </w:rPr>
        <w:br/>
        <w:t>3) a new purchase of equipment that is $1,000 or more.</w:t>
      </w:r>
    </w:p>
    <w:p w14:paraId="15C41C5F" w14:textId="77777777" w:rsidR="00496BC2" w:rsidRDefault="00496BC2" w:rsidP="00496BC2">
      <w:pPr>
        <w:pStyle w:val="Body"/>
        <w:suppressAutoHyphens/>
        <w:spacing w:line="240" w:lineRule="auto"/>
        <w:jc w:val="center"/>
        <w:rPr>
          <w:rFonts w:ascii="Arial Bold" w:eastAsia="Arial Bold" w:hAnsi="Arial Bold" w:cs="Arial Bold"/>
          <w:sz w:val="24"/>
          <w:szCs w:val="24"/>
        </w:rPr>
      </w:pPr>
    </w:p>
    <w:p w14:paraId="1F812415" w14:textId="77777777" w:rsidR="00496BC2" w:rsidRDefault="00496BC2" w:rsidP="00496BC2">
      <w:pPr>
        <w:pStyle w:val="Body"/>
        <w:suppressAutoHyphens/>
        <w:spacing w:line="240" w:lineRule="auto"/>
        <w:jc w:val="center"/>
        <w:rPr>
          <w:rFonts w:ascii="Arial Bold" w:eastAsia="Arial Bold" w:hAnsi="Arial Bold" w:cs="Arial Bold"/>
          <w:sz w:val="24"/>
          <w:szCs w:val="24"/>
        </w:rPr>
      </w:pPr>
    </w:p>
    <w:p w14:paraId="3851FC9E" w14:textId="77777777" w:rsidR="00496BC2" w:rsidRDefault="00496BC2" w:rsidP="00496BC2">
      <w:pPr>
        <w:pStyle w:val="Body"/>
        <w:suppressAutoHyphens/>
        <w:spacing w:line="240" w:lineRule="auto"/>
        <w:jc w:val="center"/>
        <w:rPr>
          <w:rFonts w:ascii="Arial Bold" w:eastAsia="Arial Bold" w:hAnsi="Arial Bold" w:cs="Arial Bold"/>
          <w:sz w:val="24"/>
          <w:szCs w:val="24"/>
        </w:rPr>
      </w:pPr>
    </w:p>
    <w:p w14:paraId="3C54FBB6" w14:textId="77777777" w:rsidR="00496BC2" w:rsidRDefault="00496BC2" w:rsidP="00C86F2A">
      <w:pPr>
        <w:pStyle w:val="Body"/>
        <w:suppressAutoHyphens/>
        <w:spacing w:line="240" w:lineRule="auto"/>
        <w:rPr>
          <w:rFonts w:ascii="Arial Bold" w:eastAsia="Arial Bold" w:hAnsi="Arial Bold" w:cs="Arial Bold"/>
          <w:sz w:val="24"/>
          <w:szCs w:val="24"/>
        </w:rPr>
      </w:pPr>
    </w:p>
    <w:p w14:paraId="4CF9CF1A" w14:textId="77777777" w:rsidR="00496BC2" w:rsidRPr="00733A83" w:rsidRDefault="00496BC2" w:rsidP="00496BC2">
      <w:pPr>
        <w:pStyle w:val="Body"/>
        <w:suppressAutoHyphens/>
        <w:spacing w:line="240" w:lineRule="auto"/>
        <w:jc w:val="center"/>
        <w:rPr>
          <w:rFonts w:ascii="Arial Bold" w:eastAsia="Arial Bold" w:hAnsi="Arial Bold" w:cs="Arial Bold"/>
        </w:rPr>
      </w:pPr>
      <w:r>
        <w:rPr>
          <w:rFonts w:ascii="Arial Bold"/>
          <w:lang w:val="da-DK"/>
        </w:rPr>
        <w:lastRenderedPageBreak/>
        <w:t>Budget Justification</w:t>
      </w:r>
    </w:p>
    <w:p w14:paraId="268AE420" w14:textId="72EEF7BD" w:rsidR="00496BC2" w:rsidRDefault="00496BC2" w:rsidP="00496BC2">
      <w:pPr>
        <w:pStyle w:val="Body"/>
        <w:suppressAutoHyphens/>
        <w:spacing w:after="0" w:line="240" w:lineRule="auto"/>
        <w:rPr>
          <w:rFonts w:ascii="Arial" w:eastAsia="Arial" w:hAnsi="Arial" w:cs="Arial"/>
          <w:i/>
          <w:iCs/>
        </w:rPr>
      </w:pPr>
      <w:r>
        <w:rPr>
          <w:rFonts w:ascii="Arial"/>
          <w:i/>
          <w:iCs/>
        </w:rPr>
        <w:t>Provide a written description of each line item entered in the budget detail (</w:t>
      </w:r>
      <w:r w:rsidR="00370282">
        <w:rPr>
          <w:rFonts w:ascii="Arial"/>
          <w:i/>
          <w:iCs/>
        </w:rPr>
        <w:t>table on previous page)</w:t>
      </w:r>
      <w:r>
        <w:rPr>
          <w:rFonts w:ascii="Arial"/>
          <w:i/>
          <w:iCs/>
        </w:rPr>
        <w:t>.  The budget justification must clearly describe each cost element and explain how each cost contributes to meeting the proposal</w:t>
      </w:r>
      <w:r>
        <w:rPr>
          <w:rFonts w:hAnsi="Arial"/>
          <w:i/>
          <w:iCs/>
        </w:rPr>
        <w:t>’</w:t>
      </w:r>
      <w:r>
        <w:rPr>
          <w:rFonts w:ascii="Arial"/>
          <w:i/>
          <w:iCs/>
        </w:rPr>
        <w:t>s goals and objectives.</w:t>
      </w:r>
      <w:r w:rsidR="00370282" w:rsidRPr="00370282">
        <w:t xml:space="preserve"> </w:t>
      </w:r>
      <w:r w:rsidR="00370282" w:rsidRPr="00370282">
        <w:rPr>
          <w:rFonts w:ascii="Arial"/>
          <w:i/>
          <w:iCs/>
        </w:rPr>
        <w:t xml:space="preserve">If any category is not included in this project, please mark as N/A. </w:t>
      </w:r>
      <w:r>
        <w:rPr>
          <w:rFonts w:ascii="Arial"/>
          <w:i/>
          <w:iCs/>
        </w:rPr>
        <w:t xml:space="preserve"> </w:t>
      </w:r>
    </w:p>
    <w:p w14:paraId="395E64A2" w14:textId="77777777" w:rsidR="00496BC2" w:rsidRDefault="00496BC2" w:rsidP="00496BC2">
      <w:pPr>
        <w:pStyle w:val="Body"/>
        <w:suppressAutoHyphens/>
        <w:spacing w:after="0" w:line="240" w:lineRule="auto"/>
        <w:rPr>
          <w:rFonts w:ascii="Arial" w:eastAsia="Arial" w:hAnsi="Arial" w:cs="Arial"/>
        </w:rPr>
      </w:pPr>
    </w:p>
    <w:p w14:paraId="75477FDA" w14:textId="77777777" w:rsidR="00496BC2" w:rsidRDefault="00496BC2" w:rsidP="00496BC2">
      <w:pPr>
        <w:pStyle w:val="Body"/>
        <w:suppressAutoHyphens/>
        <w:spacing w:after="0" w:line="240" w:lineRule="auto"/>
        <w:rPr>
          <w:rFonts w:ascii="Arial" w:eastAsia="Arial" w:hAnsi="Arial" w:cs="Arial"/>
        </w:rPr>
      </w:pPr>
      <w:r>
        <w:rPr>
          <w:rFonts w:ascii="Arial"/>
          <w:u w:val="single"/>
        </w:rPr>
        <w:t>Expense Categories</w:t>
      </w:r>
      <w:r>
        <w:rPr>
          <w:rFonts w:ascii="Arial"/>
        </w:rPr>
        <w:t>:</w:t>
      </w:r>
    </w:p>
    <w:p w14:paraId="5300C8B4" w14:textId="77777777" w:rsidR="00496BC2" w:rsidRDefault="00496BC2" w:rsidP="00496BC2">
      <w:pPr>
        <w:pStyle w:val="Body"/>
        <w:suppressAutoHyphens/>
        <w:spacing w:after="0" w:line="240" w:lineRule="auto"/>
        <w:rPr>
          <w:rFonts w:ascii="Arial" w:eastAsia="Arial" w:hAnsi="Arial" w:cs="Arial"/>
          <w:u w:val="single"/>
        </w:rPr>
      </w:pPr>
    </w:p>
    <w:p w14:paraId="069F0D4B" w14:textId="0C3F0175" w:rsidR="00370282" w:rsidRDefault="00FF3C4C" w:rsidP="00370282">
      <w:pPr>
        <w:tabs>
          <w:tab w:val="left" w:pos="7200"/>
        </w:tabs>
        <w:rPr>
          <w:rFonts w:cstheme="minorHAnsi"/>
          <w:b/>
        </w:rPr>
      </w:pPr>
      <w:r w:rsidRPr="00342D8A">
        <w:rPr>
          <w:rFonts w:ascii="Arial" w:hAnsi="Arial" w:cs="Arial"/>
          <w:b/>
        </w:rPr>
        <w:t xml:space="preserve">Salaries and Benefits: </w:t>
      </w:r>
      <w:r w:rsidR="00370282">
        <w:rPr>
          <w:rFonts w:ascii="Arial" w:hAnsi="Arial" w:cs="Arial"/>
          <w:b/>
        </w:rPr>
        <w:tab/>
      </w:r>
      <w:r w:rsidRPr="00342D8A">
        <w:rPr>
          <w:rFonts w:ascii="Arial" w:hAnsi="Arial" w:cs="Arial"/>
          <w:b/>
        </w:rPr>
        <w:t xml:space="preserve"> </w:t>
      </w:r>
      <w:r w:rsidR="00370282">
        <w:rPr>
          <w:rFonts w:cstheme="minorHAnsi"/>
          <w:b/>
        </w:rPr>
        <w:t>$</w:t>
      </w:r>
      <w:proofErr w:type="gramStart"/>
      <w:r w:rsidR="00370282">
        <w:rPr>
          <w:rFonts w:cstheme="minorHAnsi"/>
          <w:b/>
        </w:rPr>
        <w:t>X,XXX</w:t>
      </w:r>
      <w:proofErr w:type="gramEnd"/>
    </w:p>
    <w:p w14:paraId="60207AA1" w14:textId="54A2FFA0" w:rsidR="00FF3C4C" w:rsidRPr="00FF3C4C" w:rsidRDefault="00FF3C4C" w:rsidP="00FF3C4C">
      <w:pPr>
        <w:suppressAutoHyphens/>
        <w:rPr>
          <w:rFonts w:ascii="Arial" w:hAnsi="Arial" w:cs="Arial"/>
          <w:i/>
        </w:rPr>
      </w:pPr>
      <w:r w:rsidRPr="00FF3C4C">
        <w:rPr>
          <w:rFonts w:ascii="Arial" w:hAnsi="Arial" w:cs="Arial"/>
        </w:rPr>
        <w:t xml:space="preserve">Salaries and benefits should be established within the personnel system of the grantee institution. Break out by individual positions and include </w:t>
      </w:r>
      <w:proofErr w:type="gramStart"/>
      <w:r w:rsidRPr="00FF3C4C">
        <w:rPr>
          <w:rFonts w:ascii="Arial" w:hAnsi="Arial" w:cs="Arial"/>
        </w:rPr>
        <w:t>each individual’s</w:t>
      </w:r>
      <w:proofErr w:type="gramEnd"/>
      <w:r w:rsidRPr="00FF3C4C">
        <w:rPr>
          <w:rFonts w:ascii="Arial" w:hAnsi="Arial" w:cs="Arial"/>
        </w:rPr>
        <w:t xml:space="preserve"> salary and benefit amount and the percentage of the person’s time paid under the grant. Include a brief description of the person’s duties under the grant.</w:t>
      </w:r>
      <w:r w:rsidRPr="00342D8A">
        <w:rPr>
          <w:rFonts w:ascii="Arial" w:hAnsi="Arial" w:cs="Arial"/>
          <w:i/>
        </w:rPr>
        <w:t xml:space="preserve"> </w:t>
      </w:r>
      <w:r w:rsidR="00683027">
        <w:rPr>
          <w:rFonts w:ascii="Arial" w:hAnsi="Arial" w:cs="Arial"/>
          <w:i/>
        </w:rPr>
        <w:t xml:space="preserve">These grants are not intended to supplement salaries of faculty or staff. Grant funds can be used to “buy” a percentage of time for specific </w:t>
      </w:r>
      <w:r w:rsidR="00DA7439">
        <w:rPr>
          <w:rFonts w:ascii="Arial" w:hAnsi="Arial" w:cs="Arial"/>
          <w:i/>
        </w:rPr>
        <w:t xml:space="preserve">grant related </w:t>
      </w:r>
      <w:r w:rsidR="00683027">
        <w:rPr>
          <w:rFonts w:ascii="Arial" w:hAnsi="Arial" w:cs="Arial"/>
          <w:i/>
        </w:rPr>
        <w:t>activities</w:t>
      </w:r>
      <w:r w:rsidR="00DA7439">
        <w:rPr>
          <w:rFonts w:ascii="Arial" w:hAnsi="Arial" w:cs="Arial"/>
          <w:i/>
        </w:rPr>
        <w:t xml:space="preserve"> which should be delineated in the justification</w:t>
      </w:r>
      <w:r w:rsidR="00683027">
        <w:rPr>
          <w:rFonts w:ascii="Arial" w:hAnsi="Arial" w:cs="Arial"/>
          <w:i/>
        </w:rPr>
        <w:t xml:space="preserve">. Stipend support during non-contract time (for instance summer) can be supported. Salaries and benefits should not </w:t>
      </w:r>
      <w:r w:rsidR="00DA7439">
        <w:rPr>
          <w:rFonts w:ascii="Arial" w:hAnsi="Arial" w:cs="Arial"/>
          <w:i/>
        </w:rPr>
        <w:t xml:space="preserve">in general encompass </w:t>
      </w:r>
      <w:proofErr w:type="gramStart"/>
      <w:r w:rsidR="00683027">
        <w:rPr>
          <w:rFonts w:ascii="Arial" w:hAnsi="Arial" w:cs="Arial"/>
          <w:i/>
        </w:rPr>
        <w:t>the majority of</w:t>
      </w:r>
      <w:proofErr w:type="gramEnd"/>
      <w:r w:rsidR="00683027">
        <w:rPr>
          <w:rFonts w:ascii="Arial" w:hAnsi="Arial" w:cs="Arial"/>
          <w:i/>
        </w:rPr>
        <w:t xml:space="preserve"> the budget. </w:t>
      </w:r>
    </w:p>
    <w:p w14:paraId="771FCA70" w14:textId="415DF985" w:rsidR="00370282" w:rsidRDefault="00FF3C4C" w:rsidP="00370282">
      <w:pPr>
        <w:tabs>
          <w:tab w:val="left" w:pos="7200"/>
        </w:tabs>
        <w:rPr>
          <w:rFonts w:cstheme="minorHAnsi"/>
          <w:b/>
        </w:rPr>
      </w:pPr>
      <w:r w:rsidRPr="00E06A47">
        <w:rPr>
          <w:rFonts w:ascii="Arial" w:hAnsi="Arial" w:cs="Arial"/>
          <w:b/>
        </w:rPr>
        <w:t>Contractual:</w:t>
      </w:r>
      <w:r>
        <w:rPr>
          <w:rFonts w:ascii="Arial" w:hAnsi="Arial" w:cs="Arial"/>
          <w:b/>
        </w:rPr>
        <w:t xml:space="preserve">  </w:t>
      </w:r>
      <w:r w:rsidR="00370282">
        <w:rPr>
          <w:rFonts w:ascii="Arial" w:hAnsi="Arial" w:cs="Arial"/>
          <w:b/>
        </w:rPr>
        <w:tab/>
      </w:r>
      <w:r w:rsidR="00370282">
        <w:rPr>
          <w:rFonts w:cstheme="minorHAnsi"/>
          <w:b/>
        </w:rPr>
        <w:t>$</w:t>
      </w:r>
      <w:proofErr w:type="gramStart"/>
      <w:r w:rsidR="00370282">
        <w:rPr>
          <w:rFonts w:cstheme="minorHAnsi"/>
          <w:b/>
        </w:rPr>
        <w:t>X,XXX</w:t>
      </w:r>
      <w:proofErr w:type="gramEnd"/>
    </w:p>
    <w:p w14:paraId="590D5924" w14:textId="68278CFD" w:rsidR="00FF3C4C" w:rsidRPr="00FF3C4C" w:rsidRDefault="00FF3C4C" w:rsidP="00FF3C4C">
      <w:pPr>
        <w:rPr>
          <w:rFonts w:ascii="Arial" w:hAnsi="Arial" w:cs="Arial"/>
          <w:i/>
        </w:rPr>
      </w:pPr>
      <w:r w:rsidRPr="00FF3C4C">
        <w:rPr>
          <w:rFonts w:ascii="Arial" w:hAnsi="Arial" w:cs="Arial"/>
        </w:rPr>
        <w:t>List all contractors to which payments are made from this funding source, describe the purpose of the contract, the anticipated number of hours to be contributed, and the amount paid to each.</w:t>
      </w:r>
    </w:p>
    <w:p w14:paraId="52631115" w14:textId="7FF1D3BB" w:rsidR="00370282" w:rsidRDefault="00FF3C4C" w:rsidP="00370282">
      <w:pPr>
        <w:tabs>
          <w:tab w:val="left" w:pos="7200"/>
        </w:tabs>
        <w:rPr>
          <w:rFonts w:cstheme="minorHAnsi"/>
          <w:b/>
        </w:rPr>
      </w:pPr>
      <w:r>
        <w:rPr>
          <w:rFonts w:ascii="Arial" w:hAnsi="Arial" w:cs="Arial"/>
          <w:b/>
        </w:rPr>
        <w:t>Hospitality</w:t>
      </w:r>
      <w:r w:rsidRPr="00E06A47">
        <w:rPr>
          <w:rFonts w:ascii="Arial" w:hAnsi="Arial" w:cs="Arial"/>
          <w:b/>
        </w:rPr>
        <w:t>:</w:t>
      </w:r>
      <w:r>
        <w:rPr>
          <w:rFonts w:ascii="Arial" w:hAnsi="Arial" w:cs="Arial"/>
          <w:b/>
        </w:rPr>
        <w:t xml:space="preserve">  </w:t>
      </w:r>
      <w:r w:rsidR="00370282">
        <w:rPr>
          <w:rFonts w:ascii="Arial" w:hAnsi="Arial" w:cs="Arial"/>
          <w:b/>
        </w:rPr>
        <w:tab/>
      </w:r>
      <w:r w:rsidR="00370282">
        <w:rPr>
          <w:rFonts w:cstheme="minorHAnsi"/>
          <w:b/>
        </w:rPr>
        <w:t>$</w:t>
      </w:r>
      <w:proofErr w:type="gramStart"/>
      <w:r w:rsidR="00370282">
        <w:rPr>
          <w:rFonts w:cstheme="minorHAnsi"/>
          <w:b/>
        </w:rPr>
        <w:t>X,XXX</w:t>
      </w:r>
      <w:proofErr w:type="gramEnd"/>
    </w:p>
    <w:p w14:paraId="70218E12" w14:textId="4D3A4C5E" w:rsidR="00FF3C4C" w:rsidRPr="00DA7439" w:rsidRDefault="00FF3C4C" w:rsidP="00FF3C4C">
      <w:pPr>
        <w:rPr>
          <w:rFonts w:ascii="Arial" w:hAnsi="Arial" w:cs="Arial"/>
          <w:i/>
          <w:iCs/>
        </w:rPr>
      </w:pPr>
      <w:r w:rsidRPr="00FF3C4C">
        <w:rPr>
          <w:rFonts w:ascii="Arial" w:hAnsi="Arial" w:cs="Arial"/>
        </w:rPr>
        <w:t>Breakdown costs such as food, nonalcoholic beverages, facility rental, entertainment and other expenses relating to hosting events. In addition to costs, provide the purpose of the hospitality and the number of individuals receiving hospitality.</w:t>
      </w:r>
      <w:r w:rsidR="00DA7439">
        <w:rPr>
          <w:rFonts w:ascii="Arial" w:hAnsi="Arial" w:cs="Arial"/>
        </w:rPr>
        <w:t xml:space="preserve"> </w:t>
      </w:r>
      <w:r w:rsidR="00DA7439" w:rsidRPr="00370282">
        <w:rPr>
          <w:rFonts w:ascii="Arial" w:hAnsi="Arial" w:cs="Arial"/>
          <w:b/>
          <w:bCs/>
          <w:i/>
          <w:iCs/>
        </w:rPr>
        <w:t xml:space="preserve">In general, hospitality charges are discouraged. </w:t>
      </w:r>
    </w:p>
    <w:p w14:paraId="4C74E08C" w14:textId="1456D7A3" w:rsidR="00370282" w:rsidRDefault="00FF3C4C" w:rsidP="00370282">
      <w:pPr>
        <w:tabs>
          <w:tab w:val="left" w:pos="7200"/>
        </w:tabs>
        <w:rPr>
          <w:rFonts w:cstheme="minorHAnsi"/>
          <w:b/>
        </w:rPr>
      </w:pPr>
      <w:r w:rsidRPr="00E06A47">
        <w:rPr>
          <w:rFonts w:ascii="Arial" w:hAnsi="Arial" w:cs="Arial"/>
          <w:b/>
        </w:rPr>
        <w:t>Supplies:</w:t>
      </w:r>
      <w:r>
        <w:rPr>
          <w:rFonts w:ascii="Arial" w:hAnsi="Arial" w:cs="Arial"/>
          <w:b/>
        </w:rPr>
        <w:t xml:space="preserve">  </w:t>
      </w:r>
      <w:r w:rsidR="00370282">
        <w:rPr>
          <w:rFonts w:ascii="Arial" w:hAnsi="Arial" w:cs="Arial"/>
          <w:b/>
        </w:rPr>
        <w:tab/>
      </w:r>
      <w:r w:rsidR="00370282">
        <w:rPr>
          <w:rFonts w:cstheme="minorHAnsi"/>
          <w:b/>
        </w:rPr>
        <w:t>$</w:t>
      </w:r>
      <w:proofErr w:type="gramStart"/>
      <w:r w:rsidR="00370282">
        <w:rPr>
          <w:rFonts w:cstheme="minorHAnsi"/>
          <w:b/>
        </w:rPr>
        <w:t>X,XXX</w:t>
      </w:r>
      <w:proofErr w:type="gramEnd"/>
    </w:p>
    <w:p w14:paraId="52543A21" w14:textId="7B54A4BE" w:rsidR="00FF3C4C" w:rsidRPr="00FF3C4C" w:rsidRDefault="00FF3C4C" w:rsidP="00FF3C4C">
      <w:pPr>
        <w:rPr>
          <w:rFonts w:ascii="Arial" w:hAnsi="Arial" w:cs="Arial"/>
        </w:rPr>
      </w:pPr>
      <w:r w:rsidRPr="00FF3C4C">
        <w:rPr>
          <w:rFonts w:ascii="Arial" w:hAnsi="Arial" w:cs="Arial"/>
        </w:rPr>
        <w:t>Include materials needed to execute the project.</w:t>
      </w:r>
    </w:p>
    <w:p w14:paraId="4E93F3B7" w14:textId="197B109B" w:rsidR="00370282" w:rsidRDefault="00FF3C4C" w:rsidP="00370282">
      <w:pPr>
        <w:tabs>
          <w:tab w:val="left" w:pos="7200"/>
        </w:tabs>
        <w:rPr>
          <w:rFonts w:cstheme="minorHAnsi"/>
          <w:b/>
        </w:rPr>
      </w:pPr>
      <w:r w:rsidRPr="00E06A47">
        <w:rPr>
          <w:rFonts w:ascii="Arial" w:hAnsi="Arial" w:cs="Arial"/>
          <w:b/>
        </w:rPr>
        <w:t>Travel:</w:t>
      </w:r>
      <w:r>
        <w:rPr>
          <w:rFonts w:ascii="Arial" w:hAnsi="Arial" w:cs="Arial"/>
          <w:b/>
        </w:rPr>
        <w:t xml:space="preserve">  </w:t>
      </w:r>
      <w:r w:rsidR="00370282">
        <w:rPr>
          <w:rFonts w:ascii="Arial" w:hAnsi="Arial" w:cs="Arial"/>
          <w:b/>
        </w:rPr>
        <w:tab/>
      </w:r>
      <w:r w:rsidR="00370282">
        <w:rPr>
          <w:rFonts w:cstheme="minorHAnsi"/>
          <w:b/>
        </w:rPr>
        <w:t>$</w:t>
      </w:r>
      <w:proofErr w:type="gramStart"/>
      <w:r w:rsidR="00370282">
        <w:rPr>
          <w:rFonts w:cstheme="minorHAnsi"/>
          <w:b/>
        </w:rPr>
        <w:t>X,XXX</w:t>
      </w:r>
      <w:proofErr w:type="gramEnd"/>
    </w:p>
    <w:p w14:paraId="0446EBEB" w14:textId="629B4D99" w:rsidR="00FF3C4C" w:rsidRPr="00FF3C4C" w:rsidRDefault="00FF3C4C" w:rsidP="00FF3C4C">
      <w:pPr>
        <w:rPr>
          <w:rFonts w:ascii="Arial" w:hAnsi="Arial" w:cs="Arial"/>
          <w:i/>
        </w:rPr>
      </w:pPr>
      <w:r w:rsidRPr="00FF3C4C">
        <w:rPr>
          <w:rFonts w:ascii="Arial" w:hAnsi="Arial" w:cs="Arial"/>
        </w:rPr>
        <w:t>Travel costs should be paid according to reimbursement guidelines used by the institution.</w:t>
      </w:r>
    </w:p>
    <w:p w14:paraId="2D1E4132" w14:textId="0C0BE29C" w:rsidR="00370282" w:rsidRDefault="00FF3C4C" w:rsidP="00370282">
      <w:pPr>
        <w:tabs>
          <w:tab w:val="left" w:pos="7200"/>
        </w:tabs>
        <w:rPr>
          <w:rFonts w:cstheme="minorHAnsi"/>
          <w:b/>
        </w:rPr>
      </w:pPr>
      <w:r w:rsidRPr="00E06A47">
        <w:rPr>
          <w:rFonts w:ascii="Arial" w:hAnsi="Arial" w:cs="Arial"/>
          <w:b/>
        </w:rPr>
        <w:t>Stipends:</w:t>
      </w:r>
      <w:r>
        <w:rPr>
          <w:rFonts w:ascii="Arial" w:hAnsi="Arial" w:cs="Arial"/>
          <w:b/>
        </w:rPr>
        <w:t xml:space="preserve">  </w:t>
      </w:r>
      <w:r w:rsidR="00370282">
        <w:rPr>
          <w:rFonts w:ascii="Arial" w:hAnsi="Arial" w:cs="Arial"/>
          <w:b/>
        </w:rPr>
        <w:tab/>
      </w:r>
      <w:r w:rsidR="00370282">
        <w:rPr>
          <w:rFonts w:cstheme="minorHAnsi"/>
          <w:b/>
        </w:rPr>
        <w:t>$</w:t>
      </w:r>
      <w:proofErr w:type="gramStart"/>
      <w:r w:rsidR="00370282">
        <w:rPr>
          <w:rFonts w:cstheme="minorHAnsi"/>
          <w:b/>
        </w:rPr>
        <w:t>X,XXX</w:t>
      </w:r>
      <w:proofErr w:type="gramEnd"/>
    </w:p>
    <w:p w14:paraId="2FD54760" w14:textId="2138D444" w:rsidR="00FF3C4C" w:rsidRPr="00FF3C4C" w:rsidRDefault="00FF3C4C" w:rsidP="00FF3C4C">
      <w:pPr>
        <w:rPr>
          <w:rFonts w:ascii="Arial" w:hAnsi="Arial" w:cs="Arial"/>
          <w:i/>
        </w:rPr>
      </w:pPr>
      <w:r w:rsidRPr="00FF3C4C">
        <w:rPr>
          <w:rFonts w:ascii="Arial" w:hAnsi="Arial" w:cs="Arial"/>
        </w:rPr>
        <w:t>List the amount of any stipends paid to students as part of their participation in grant activities. Include a brief description of the duties for which the student(s) received the stipend</w:t>
      </w:r>
      <w:r w:rsidR="00DA7439">
        <w:rPr>
          <w:rFonts w:ascii="Arial" w:hAnsi="Arial" w:cs="Arial"/>
        </w:rPr>
        <w:t>.</w:t>
      </w:r>
    </w:p>
    <w:p w14:paraId="624A92FE" w14:textId="77777777" w:rsidR="00370282" w:rsidRDefault="00FF3C4C" w:rsidP="00370282">
      <w:pPr>
        <w:tabs>
          <w:tab w:val="left" w:pos="7200"/>
        </w:tabs>
        <w:rPr>
          <w:rFonts w:cstheme="minorHAnsi"/>
          <w:b/>
        </w:rPr>
      </w:pPr>
      <w:r>
        <w:rPr>
          <w:rFonts w:ascii="Arial" w:hAnsi="Arial" w:cs="Arial"/>
          <w:b/>
        </w:rPr>
        <w:t>Miscellaneous</w:t>
      </w:r>
      <w:r w:rsidRPr="00E06A47">
        <w:rPr>
          <w:rFonts w:ascii="Arial" w:hAnsi="Arial" w:cs="Arial"/>
          <w:b/>
        </w:rPr>
        <w:t>:</w:t>
      </w:r>
      <w:r>
        <w:rPr>
          <w:rFonts w:ascii="Arial" w:hAnsi="Arial" w:cs="Arial"/>
          <w:b/>
        </w:rPr>
        <w:t xml:space="preserve">  </w:t>
      </w:r>
      <w:r w:rsidR="00370282">
        <w:rPr>
          <w:rFonts w:ascii="Arial" w:hAnsi="Arial" w:cs="Arial"/>
        </w:rPr>
        <w:tab/>
      </w:r>
      <w:r w:rsidR="00370282">
        <w:rPr>
          <w:rFonts w:cstheme="minorHAnsi"/>
          <w:b/>
        </w:rPr>
        <w:t>$</w:t>
      </w:r>
      <w:proofErr w:type="gramStart"/>
      <w:r w:rsidR="00370282">
        <w:rPr>
          <w:rFonts w:cstheme="minorHAnsi"/>
          <w:b/>
        </w:rPr>
        <w:t>X,XXX</w:t>
      </w:r>
      <w:proofErr w:type="gramEnd"/>
    </w:p>
    <w:p w14:paraId="7AA416DC" w14:textId="35CA1891" w:rsidR="00AE709E" w:rsidRPr="00CC405D" w:rsidRDefault="00370282" w:rsidP="00AA15F2">
      <w:r>
        <w:rPr>
          <w:rFonts w:ascii="Arial" w:hAnsi="Arial" w:cs="Arial"/>
        </w:rPr>
        <w:t>I</w:t>
      </w:r>
      <w:r w:rsidR="00FF3C4C" w:rsidRPr="00FF3C4C">
        <w:rPr>
          <w:rFonts w:ascii="Arial" w:hAnsi="Arial" w:cs="Arial"/>
        </w:rPr>
        <w:t>nclude any costs that do not meet the descriptions of other expense categories.</w:t>
      </w:r>
    </w:p>
    <w:sectPr w:rsidR="00AE709E" w:rsidRPr="00CC405D" w:rsidSect="008F4762">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141C7" w14:textId="77777777" w:rsidR="000F3149" w:rsidRDefault="000F3149" w:rsidP="00F9706B">
      <w:pPr>
        <w:spacing w:after="0" w:line="240" w:lineRule="auto"/>
      </w:pPr>
      <w:r>
        <w:separator/>
      </w:r>
    </w:p>
  </w:endnote>
  <w:endnote w:type="continuationSeparator" w:id="0">
    <w:p w14:paraId="3CE2570F" w14:textId="77777777" w:rsidR="000F3149" w:rsidRDefault="000F3149" w:rsidP="00F97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00"/>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A2878" w14:textId="77777777" w:rsidR="00F9706B" w:rsidRDefault="00F9706B" w:rsidP="00F9706B">
    <w:pPr>
      <w:pStyle w:val="Footer"/>
    </w:pPr>
  </w:p>
  <w:p w14:paraId="33DF7975" w14:textId="77777777" w:rsidR="00F9706B" w:rsidRDefault="00F9706B" w:rsidP="00F9706B">
    <w:pPr>
      <w:pStyle w:val="Footer"/>
    </w:pPr>
  </w:p>
  <w:p w14:paraId="1F434CB5" w14:textId="157F7079" w:rsidR="00F9706B" w:rsidRPr="00F9706B" w:rsidRDefault="00B41101" w:rsidP="00F9706B">
    <w:pPr>
      <w:pStyle w:val="Footer"/>
    </w:pPr>
    <w:r>
      <w:rPr>
        <w:sz w:val="16"/>
        <w:szCs w:val="16"/>
      </w:rPr>
      <w:t>Special Projects Opportunity</w:t>
    </w:r>
    <w:r w:rsidR="00F9706B">
      <w:rPr>
        <w:sz w:val="16"/>
        <w:szCs w:val="16"/>
      </w:rPr>
      <w:t xml:space="preserve">                                                                                                                                                               </w:t>
    </w:r>
    <w:r w:rsidR="00F9706B">
      <w:rPr>
        <w:color w:val="7F7F7F"/>
        <w:spacing w:val="60"/>
        <w:sz w:val="16"/>
        <w:szCs w:val="16"/>
        <w:u w:color="7F7F7F"/>
      </w:rPr>
      <w:t>Page</w:t>
    </w:r>
    <w:r w:rsidR="00F9706B">
      <w:rPr>
        <w:sz w:val="16"/>
        <w:szCs w:val="16"/>
      </w:rPr>
      <w:t xml:space="preserve"> | </w:t>
    </w:r>
    <w:r w:rsidR="00F9706B">
      <w:rPr>
        <w:sz w:val="16"/>
        <w:szCs w:val="16"/>
      </w:rPr>
      <w:fldChar w:fldCharType="begin"/>
    </w:r>
    <w:r w:rsidR="00F9706B">
      <w:rPr>
        <w:sz w:val="16"/>
        <w:szCs w:val="16"/>
      </w:rPr>
      <w:instrText xml:space="preserve"> PAGE </w:instrText>
    </w:r>
    <w:r w:rsidR="00F9706B">
      <w:rPr>
        <w:sz w:val="16"/>
        <w:szCs w:val="16"/>
      </w:rPr>
      <w:fldChar w:fldCharType="separate"/>
    </w:r>
    <w:r w:rsidR="008B3FD3">
      <w:rPr>
        <w:noProof/>
        <w:sz w:val="16"/>
        <w:szCs w:val="16"/>
      </w:rPr>
      <w:t>3</w:t>
    </w:r>
    <w:r w:rsidR="00F9706B">
      <w:rPr>
        <w:sz w:val="16"/>
        <w:szCs w:val="16"/>
      </w:rPr>
      <w:fldChar w:fldCharType="end"/>
    </w:r>
  </w:p>
  <w:p w14:paraId="73E26F01" w14:textId="77777777" w:rsidR="00F9706B" w:rsidRDefault="00F97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34E33" w14:textId="77777777" w:rsidR="000F3149" w:rsidRDefault="000F3149" w:rsidP="00F9706B">
      <w:pPr>
        <w:spacing w:after="0" w:line="240" w:lineRule="auto"/>
      </w:pPr>
      <w:r>
        <w:separator/>
      </w:r>
    </w:p>
  </w:footnote>
  <w:footnote w:type="continuationSeparator" w:id="0">
    <w:p w14:paraId="6DC46FA5" w14:textId="77777777" w:rsidR="000F3149" w:rsidRDefault="000F3149" w:rsidP="00F970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32A8"/>
    <w:multiLevelType w:val="multilevel"/>
    <w:tmpl w:val="113225F0"/>
    <w:styleLink w:val="List31"/>
    <w:lvl w:ilvl="0">
      <w:start w:val="4"/>
      <w:numFmt w:val="upperRoman"/>
      <w:lvlText w:val="%1."/>
      <w:lvlJc w:val="left"/>
      <w:pPr>
        <w:tabs>
          <w:tab w:val="num" w:pos="864"/>
        </w:tabs>
        <w:ind w:left="864" w:hanging="864"/>
      </w:pPr>
      <w:rPr>
        <w:rFonts w:ascii="Arial" w:eastAsia="Arial" w:hAnsi="Arial" w:cs="Arial"/>
        <w:position w:val="0"/>
        <w:sz w:val="20"/>
        <w:szCs w:val="20"/>
      </w:rPr>
    </w:lvl>
    <w:lvl w:ilvl="1">
      <w:start w:val="1"/>
      <w:numFmt w:val="lowerLetter"/>
      <w:lvlText w:val="%2."/>
      <w:lvlJc w:val="left"/>
      <w:pPr>
        <w:tabs>
          <w:tab w:val="num" w:pos="1080"/>
        </w:tabs>
        <w:ind w:left="1080" w:hanging="360"/>
      </w:pPr>
      <w:rPr>
        <w:rFonts w:ascii="Arial Bold" w:eastAsia="Arial Bold" w:hAnsi="Arial Bold" w:cs="Arial Bold"/>
        <w:position w:val="0"/>
        <w:sz w:val="24"/>
        <w:szCs w:val="24"/>
      </w:rPr>
    </w:lvl>
    <w:lvl w:ilvl="2">
      <w:start w:val="1"/>
      <w:numFmt w:val="lowerRoman"/>
      <w:lvlText w:val="%3."/>
      <w:lvlJc w:val="left"/>
      <w:pPr>
        <w:tabs>
          <w:tab w:val="num" w:pos="1800"/>
        </w:tabs>
        <w:ind w:left="1800" w:hanging="296"/>
      </w:pPr>
      <w:rPr>
        <w:rFonts w:ascii="Arial Bold" w:eastAsia="Arial Bold" w:hAnsi="Arial Bold" w:cs="Arial Bold"/>
        <w:position w:val="0"/>
        <w:sz w:val="24"/>
        <w:szCs w:val="24"/>
      </w:rPr>
    </w:lvl>
    <w:lvl w:ilvl="3">
      <w:start w:val="1"/>
      <w:numFmt w:val="decimal"/>
      <w:lvlText w:val="%4."/>
      <w:lvlJc w:val="left"/>
      <w:pPr>
        <w:tabs>
          <w:tab w:val="num" w:pos="2520"/>
        </w:tabs>
        <w:ind w:left="2520" w:hanging="360"/>
      </w:pPr>
      <w:rPr>
        <w:rFonts w:ascii="Arial Bold" w:eastAsia="Arial Bold" w:hAnsi="Arial Bold" w:cs="Arial Bold"/>
        <w:position w:val="0"/>
        <w:sz w:val="24"/>
        <w:szCs w:val="24"/>
      </w:rPr>
    </w:lvl>
    <w:lvl w:ilvl="4">
      <w:start w:val="1"/>
      <w:numFmt w:val="lowerLetter"/>
      <w:lvlText w:val="%5."/>
      <w:lvlJc w:val="left"/>
      <w:pPr>
        <w:tabs>
          <w:tab w:val="num" w:pos="3240"/>
        </w:tabs>
        <w:ind w:left="3240" w:hanging="360"/>
      </w:pPr>
      <w:rPr>
        <w:rFonts w:ascii="Arial Bold" w:eastAsia="Arial Bold" w:hAnsi="Arial Bold" w:cs="Arial Bold"/>
        <w:position w:val="0"/>
        <w:sz w:val="24"/>
        <w:szCs w:val="24"/>
      </w:rPr>
    </w:lvl>
    <w:lvl w:ilvl="5">
      <w:start w:val="1"/>
      <w:numFmt w:val="lowerRoman"/>
      <w:lvlText w:val="%6."/>
      <w:lvlJc w:val="left"/>
      <w:pPr>
        <w:tabs>
          <w:tab w:val="num" w:pos="3960"/>
        </w:tabs>
        <w:ind w:left="3960" w:hanging="296"/>
      </w:pPr>
      <w:rPr>
        <w:rFonts w:ascii="Arial Bold" w:eastAsia="Arial Bold" w:hAnsi="Arial Bold" w:cs="Arial Bold"/>
        <w:position w:val="0"/>
        <w:sz w:val="24"/>
        <w:szCs w:val="24"/>
      </w:rPr>
    </w:lvl>
    <w:lvl w:ilvl="6">
      <w:start w:val="1"/>
      <w:numFmt w:val="decimal"/>
      <w:lvlText w:val="%7."/>
      <w:lvlJc w:val="left"/>
      <w:pPr>
        <w:tabs>
          <w:tab w:val="num" w:pos="4680"/>
        </w:tabs>
        <w:ind w:left="4680" w:hanging="360"/>
      </w:pPr>
      <w:rPr>
        <w:rFonts w:ascii="Arial Bold" w:eastAsia="Arial Bold" w:hAnsi="Arial Bold" w:cs="Arial Bold"/>
        <w:position w:val="0"/>
        <w:sz w:val="24"/>
        <w:szCs w:val="24"/>
      </w:rPr>
    </w:lvl>
    <w:lvl w:ilvl="7">
      <w:start w:val="1"/>
      <w:numFmt w:val="lowerLetter"/>
      <w:lvlText w:val="%8."/>
      <w:lvlJc w:val="left"/>
      <w:pPr>
        <w:tabs>
          <w:tab w:val="num" w:pos="5400"/>
        </w:tabs>
        <w:ind w:left="5400" w:hanging="360"/>
      </w:pPr>
      <w:rPr>
        <w:rFonts w:ascii="Arial Bold" w:eastAsia="Arial Bold" w:hAnsi="Arial Bold" w:cs="Arial Bold"/>
        <w:position w:val="0"/>
        <w:sz w:val="24"/>
        <w:szCs w:val="24"/>
      </w:rPr>
    </w:lvl>
    <w:lvl w:ilvl="8">
      <w:start w:val="1"/>
      <w:numFmt w:val="lowerRoman"/>
      <w:lvlText w:val="%9."/>
      <w:lvlJc w:val="left"/>
      <w:pPr>
        <w:tabs>
          <w:tab w:val="num" w:pos="6120"/>
        </w:tabs>
        <w:ind w:left="6120" w:hanging="296"/>
      </w:pPr>
      <w:rPr>
        <w:rFonts w:ascii="Arial Bold" w:eastAsia="Arial Bold" w:hAnsi="Arial Bold" w:cs="Arial Bold"/>
        <w:position w:val="0"/>
        <w:sz w:val="24"/>
        <w:szCs w:val="24"/>
      </w:rPr>
    </w:lvl>
  </w:abstractNum>
  <w:abstractNum w:abstractNumId="1" w15:restartNumberingAfterBreak="0">
    <w:nsid w:val="02830818"/>
    <w:multiLevelType w:val="hybridMultilevel"/>
    <w:tmpl w:val="82464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21BA5"/>
    <w:multiLevelType w:val="multilevel"/>
    <w:tmpl w:val="7BCC9E68"/>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 w15:restartNumberingAfterBreak="0">
    <w:nsid w:val="06F769BF"/>
    <w:multiLevelType w:val="multilevel"/>
    <w:tmpl w:val="19C85226"/>
    <w:lvl w:ilvl="0">
      <w:start w:val="3"/>
      <w:numFmt w:val="upperRoman"/>
      <w:lvlText w:val="%1."/>
      <w:lvlJc w:val="left"/>
      <w:pPr>
        <w:tabs>
          <w:tab w:val="num" w:pos="720"/>
        </w:tabs>
        <w:ind w:left="720" w:hanging="720"/>
      </w:pPr>
      <w:rPr>
        <w:rFonts w:ascii="Arial Bold" w:eastAsia="Arial Bold" w:hAnsi="Arial Bold" w:cs="Arial Bold"/>
        <w:position w:val="0"/>
        <w:sz w:val="24"/>
        <w:szCs w:val="24"/>
      </w:rPr>
    </w:lvl>
    <w:lvl w:ilvl="1">
      <w:start w:val="1"/>
      <w:numFmt w:val="lowerLetter"/>
      <w:lvlText w:val="%2."/>
      <w:lvlJc w:val="left"/>
      <w:pPr>
        <w:tabs>
          <w:tab w:val="num" w:pos="1080"/>
        </w:tabs>
        <w:ind w:left="1080" w:hanging="360"/>
      </w:pPr>
      <w:rPr>
        <w:rFonts w:ascii="Arial Bold" w:eastAsia="Arial Bold" w:hAnsi="Arial Bold" w:cs="Arial Bold"/>
        <w:position w:val="0"/>
        <w:sz w:val="24"/>
        <w:szCs w:val="24"/>
      </w:rPr>
    </w:lvl>
    <w:lvl w:ilvl="2">
      <w:start w:val="1"/>
      <w:numFmt w:val="lowerRoman"/>
      <w:lvlText w:val="%3."/>
      <w:lvlJc w:val="left"/>
      <w:pPr>
        <w:tabs>
          <w:tab w:val="num" w:pos="1800"/>
        </w:tabs>
        <w:ind w:left="1800" w:hanging="296"/>
      </w:pPr>
      <w:rPr>
        <w:rFonts w:ascii="Arial Bold" w:eastAsia="Arial Bold" w:hAnsi="Arial Bold" w:cs="Arial Bold"/>
        <w:position w:val="0"/>
        <w:sz w:val="24"/>
        <w:szCs w:val="24"/>
      </w:rPr>
    </w:lvl>
    <w:lvl w:ilvl="3">
      <w:start w:val="1"/>
      <w:numFmt w:val="decimal"/>
      <w:lvlText w:val="%4."/>
      <w:lvlJc w:val="left"/>
      <w:pPr>
        <w:tabs>
          <w:tab w:val="num" w:pos="2520"/>
        </w:tabs>
        <w:ind w:left="2520" w:hanging="360"/>
      </w:pPr>
      <w:rPr>
        <w:rFonts w:ascii="Arial Bold" w:eastAsia="Arial Bold" w:hAnsi="Arial Bold" w:cs="Arial Bold"/>
        <w:position w:val="0"/>
        <w:sz w:val="24"/>
        <w:szCs w:val="24"/>
      </w:rPr>
    </w:lvl>
    <w:lvl w:ilvl="4">
      <w:start w:val="1"/>
      <w:numFmt w:val="lowerLetter"/>
      <w:lvlText w:val="%5."/>
      <w:lvlJc w:val="left"/>
      <w:pPr>
        <w:tabs>
          <w:tab w:val="num" w:pos="3240"/>
        </w:tabs>
        <w:ind w:left="3240" w:hanging="360"/>
      </w:pPr>
      <w:rPr>
        <w:rFonts w:ascii="Arial Bold" w:eastAsia="Arial Bold" w:hAnsi="Arial Bold" w:cs="Arial Bold"/>
        <w:position w:val="0"/>
        <w:sz w:val="24"/>
        <w:szCs w:val="24"/>
      </w:rPr>
    </w:lvl>
    <w:lvl w:ilvl="5">
      <w:start w:val="1"/>
      <w:numFmt w:val="lowerRoman"/>
      <w:lvlText w:val="%6."/>
      <w:lvlJc w:val="left"/>
      <w:pPr>
        <w:tabs>
          <w:tab w:val="num" w:pos="3960"/>
        </w:tabs>
        <w:ind w:left="3960" w:hanging="296"/>
      </w:pPr>
      <w:rPr>
        <w:rFonts w:ascii="Arial Bold" w:eastAsia="Arial Bold" w:hAnsi="Arial Bold" w:cs="Arial Bold"/>
        <w:position w:val="0"/>
        <w:sz w:val="24"/>
        <w:szCs w:val="24"/>
      </w:rPr>
    </w:lvl>
    <w:lvl w:ilvl="6">
      <w:start w:val="1"/>
      <w:numFmt w:val="decimal"/>
      <w:lvlText w:val="%7."/>
      <w:lvlJc w:val="left"/>
      <w:pPr>
        <w:tabs>
          <w:tab w:val="num" w:pos="4680"/>
        </w:tabs>
        <w:ind w:left="4680" w:hanging="360"/>
      </w:pPr>
      <w:rPr>
        <w:rFonts w:ascii="Arial Bold" w:eastAsia="Arial Bold" w:hAnsi="Arial Bold" w:cs="Arial Bold"/>
        <w:position w:val="0"/>
        <w:sz w:val="24"/>
        <w:szCs w:val="24"/>
      </w:rPr>
    </w:lvl>
    <w:lvl w:ilvl="7">
      <w:start w:val="1"/>
      <w:numFmt w:val="lowerLetter"/>
      <w:lvlText w:val="%8."/>
      <w:lvlJc w:val="left"/>
      <w:pPr>
        <w:tabs>
          <w:tab w:val="num" w:pos="5400"/>
        </w:tabs>
        <w:ind w:left="5400" w:hanging="360"/>
      </w:pPr>
      <w:rPr>
        <w:rFonts w:ascii="Arial Bold" w:eastAsia="Arial Bold" w:hAnsi="Arial Bold" w:cs="Arial Bold"/>
        <w:position w:val="0"/>
        <w:sz w:val="24"/>
        <w:szCs w:val="24"/>
      </w:rPr>
    </w:lvl>
    <w:lvl w:ilvl="8">
      <w:start w:val="1"/>
      <w:numFmt w:val="lowerRoman"/>
      <w:lvlText w:val="%9."/>
      <w:lvlJc w:val="left"/>
      <w:pPr>
        <w:tabs>
          <w:tab w:val="num" w:pos="6120"/>
        </w:tabs>
        <w:ind w:left="6120" w:hanging="296"/>
      </w:pPr>
      <w:rPr>
        <w:rFonts w:ascii="Arial Bold" w:eastAsia="Arial Bold" w:hAnsi="Arial Bold" w:cs="Arial Bold"/>
        <w:position w:val="0"/>
        <w:sz w:val="24"/>
        <w:szCs w:val="24"/>
      </w:rPr>
    </w:lvl>
  </w:abstractNum>
  <w:abstractNum w:abstractNumId="4" w15:restartNumberingAfterBreak="0">
    <w:nsid w:val="0898645C"/>
    <w:multiLevelType w:val="multilevel"/>
    <w:tmpl w:val="EF460ABC"/>
    <w:styleLink w:val="List10"/>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 w15:restartNumberingAfterBreak="0">
    <w:nsid w:val="0AA213F9"/>
    <w:multiLevelType w:val="hybridMultilevel"/>
    <w:tmpl w:val="F122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7714C"/>
    <w:multiLevelType w:val="multilevel"/>
    <w:tmpl w:val="5D0AB6C8"/>
    <w:lvl w:ilvl="0">
      <w:start w:val="1"/>
      <w:numFmt w:val="upperRoman"/>
      <w:lvlText w:val="%1."/>
      <w:lvlJc w:val="left"/>
      <w:pPr>
        <w:tabs>
          <w:tab w:val="num" w:pos="720"/>
        </w:tabs>
        <w:ind w:left="720" w:hanging="720"/>
      </w:pPr>
      <w:rPr>
        <w:rFonts w:ascii="Arial Bold" w:eastAsia="Arial Bold" w:hAnsi="Arial Bold" w:cs="Arial Bold"/>
        <w:position w:val="0"/>
        <w:sz w:val="24"/>
        <w:szCs w:val="24"/>
      </w:rPr>
    </w:lvl>
    <w:lvl w:ilvl="1">
      <w:start w:val="1"/>
      <w:numFmt w:val="lowerLetter"/>
      <w:lvlText w:val="%2."/>
      <w:lvlJc w:val="left"/>
      <w:pPr>
        <w:tabs>
          <w:tab w:val="num" w:pos="1080"/>
        </w:tabs>
        <w:ind w:left="1080" w:hanging="360"/>
      </w:pPr>
      <w:rPr>
        <w:rFonts w:ascii="Arial Bold" w:eastAsia="Arial Bold" w:hAnsi="Arial Bold" w:cs="Arial Bold"/>
        <w:position w:val="0"/>
        <w:sz w:val="24"/>
        <w:szCs w:val="24"/>
      </w:rPr>
    </w:lvl>
    <w:lvl w:ilvl="2">
      <w:start w:val="1"/>
      <w:numFmt w:val="lowerRoman"/>
      <w:lvlText w:val="%3."/>
      <w:lvlJc w:val="left"/>
      <w:pPr>
        <w:tabs>
          <w:tab w:val="num" w:pos="1800"/>
        </w:tabs>
        <w:ind w:left="1800" w:hanging="296"/>
      </w:pPr>
      <w:rPr>
        <w:rFonts w:ascii="Arial Bold" w:eastAsia="Arial Bold" w:hAnsi="Arial Bold" w:cs="Arial Bold"/>
        <w:position w:val="0"/>
        <w:sz w:val="24"/>
        <w:szCs w:val="24"/>
      </w:rPr>
    </w:lvl>
    <w:lvl w:ilvl="3">
      <w:start w:val="1"/>
      <w:numFmt w:val="decimal"/>
      <w:lvlText w:val="%4."/>
      <w:lvlJc w:val="left"/>
      <w:pPr>
        <w:tabs>
          <w:tab w:val="num" w:pos="2520"/>
        </w:tabs>
        <w:ind w:left="2520" w:hanging="360"/>
      </w:pPr>
      <w:rPr>
        <w:rFonts w:ascii="Arial Bold" w:eastAsia="Arial Bold" w:hAnsi="Arial Bold" w:cs="Arial Bold"/>
        <w:position w:val="0"/>
        <w:sz w:val="24"/>
        <w:szCs w:val="24"/>
      </w:rPr>
    </w:lvl>
    <w:lvl w:ilvl="4">
      <w:start w:val="1"/>
      <w:numFmt w:val="lowerLetter"/>
      <w:lvlText w:val="%5."/>
      <w:lvlJc w:val="left"/>
      <w:pPr>
        <w:tabs>
          <w:tab w:val="num" w:pos="3240"/>
        </w:tabs>
        <w:ind w:left="3240" w:hanging="360"/>
      </w:pPr>
      <w:rPr>
        <w:rFonts w:ascii="Arial Bold" w:eastAsia="Arial Bold" w:hAnsi="Arial Bold" w:cs="Arial Bold"/>
        <w:position w:val="0"/>
        <w:sz w:val="24"/>
        <w:szCs w:val="24"/>
      </w:rPr>
    </w:lvl>
    <w:lvl w:ilvl="5">
      <w:start w:val="1"/>
      <w:numFmt w:val="lowerRoman"/>
      <w:lvlText w:val="%6."/>
      <w:lvlJc w:val="left"/>
      <w:pPr>
        <w:tabs>
          <w:tab w:val="num" w:pos="3960"/>
        </w:tabs>
        <w:ind w:left="3960" w:hanging="296"/>
      </w:pPr>
      <w:rPr>
        <w:rFonts w:ascii="Arial Bold" w:eastAsia="Arial Bold" w:hAnsi="Arial Bold" w:cs="Arial Bold"/>
        <w:position w:val="0"/>
        <w:sz w:val="24"/>
        <w:szCs w:val="24"/>
      </w:rPr>
    </w:lvl>
    <w:lvl w:ilvl="6">
      <w:start w:val="1"/>
      <w:numFmt w:val="decimal"/>
      <w:lvlText w:val="%7."/>
      <w:lvlJc w:val="left"/>
      <w:pPr>
        <w:tabs>
          <w:tab w:val="num" w:pos="4680"/>
        </w:tabs>
        <w:ind w:left="4680" w:hanging="360"/>
      </w:pPr>
      <w:rPr>
        <w:rFonts w:ascii="Arial Bold" w:eastAsia="Arial Bold" w:hAnsi="Arial Bold" w:cs="Arial Bold"/>
        <w:position w:val="0"/>
        <w:sz w:val="24"/>
        <w:szCs w:val="24"/>
      </w:rPr>
    </w:lvl>
    <w:lvl w:ilvl="7">
      <w:start w:val="1"/>
      <w:numFmt w:val="lowerLetter"/>
      <w:lvlText w:val="%8."/>
      <w:lvlJc w:val="left"/>
      <w:pPr>
        <w:tabs>
          <w:tab w:val="num" w:pos="5400"/>
        </w:tabs>
        <w:ind w:left="5400" w:hanging="360"/>
      </w:pPr>
      <w:rPr>
        <w:rFonts w:ascii="Arial Bold" w:eastAsia="Arial Bold" w:hAnsi="Arial Bold" w:cs="Arial Bold"/>
        <w:position w:val="0"/>
        <w:sz w:val="24"/>
        <w:szCs w:val="24"/>
      </w:rPr>
    </w:lvl>
    <w:lvl w:ilvl="8">
      <w:start w:val="1"/>
      <w:numFmt w:val="lowerRoman"/>
      <w:lvlText w:val="%9."/>
      <w:lvlJc w:val="left"/>
      <w:pPr>
        <w:tabs>
          <w:tab w:val="num" w:pos="6120"/>
        </w:tabs>
        <w:ind w:left="6120" w:hanging="296"/>
      </w:pPr>
      <w:rPr>
        <w:rFonts w:ascii="Arial Bold" w:eastAsia="Arial Bold" w:hAnsi="Arial Bold" w:cs="Arial Bold"/>
        <w:position w:val="0"/>
        <w:sz w:val="24"/>
        <w:szCs w:val="24"/>
      </w:rPr>
    </w:lvl>
  </w:abstractNum>
  <w:abstractNum w:abstractNumId="7" w15:restartNumberingAfterBreak="0">
    <w:nsid w:val="19447032"/>
    <w:multiLevelType w:val="multilevel"/>
    <w:tmpl w:val="155CD4EA"/>
    <w:styleLink w:val="List11"/>
    <w:lvl w:ilvl="0">
      <w:numFmt w:val="bullet"/>
      <w:lvlText w:val="•"/>
      <w:lvlJc w:val="left"/>
      <w:rPr>
        <w:rFonts w:ascii="Arial" w:eastAsia="Arial" w:hAnsi="Arial" w:cs="Arial"/>
        <w:position w:val="0"/>
      </w:rPr>
    </w:lvl>
    <w:lvl w:ilvl="1">
      <w:start w:val="1"/>
      <w:numFmt w:val="bullet"/>
      <w:lvlText w:val="o"/>
      <w:lvlJc w:val="left"/>
      <w:rPr>
        <w:rFonts w:ascii="Arial Bold" w:eastAsia="Arial Bold" w:hAnsi="Arial Bold" w:cs="Arial Bold"/>
        <w:position w:val="0"/>
      </w:rPr>
    </w:lvl>
    <w:lvl w:ilvl="2">
      <w:start w:val="1"/>
      <w:numFmt w:val="bullet"/>
      <w:lvlText w:val="▪"/>
      <w:lvlJc w:val="left"/>
      <w:rPr>
        <w:rFonts w:ascii="Arial Bold" w:eastAsia="Arial Bold" w:hAnsi="Arial Bold" w:cs="Arial Bold"/>
        <w:position w:val="0"/>
      </w:rPr>
    </w:lvl>
    <w:lvl w:ilvl="3">
      <w:start w:val="1"/>
      <w:numFmt w:val="bullet"/>
      <w:lvlText w:val="•"/>
      <w:lvlJc w:val="left"/>
      <w:rPr>
        <w:rFonts w:ascii="Arial Bold" w:eastAsia="Arial Bold" w:hAnsi="Arial Bold" w:cs="Arial Bold"/>
        <w:position w:val="0"/>
      </w:rPr>
    </w:lvl>
    <w:lvl w:ilvl="4">
      <w:start w:val="1"/>
      <w:numFmt w:val="bullet"/>
      <w:lvlText w:val="o"/>
      <w:lvlJc w:val="left"/>
      <w:rPr>
        <w:rFonts w:ascii="Arial Bold" w:eastAsia="Arial Bold" w:hAnsi="Arial Bold" w:cs="Arial Bold"/>
        <w:position w:val="0"/>
      </w:rPr>
    </w:lvl>
    <w:lvl w:ilvl="5">
      <w:start w:val="1"/>
      <w:numFmt w:val="bullet"/>
      <w:lvlText w:val="▪"/>
      <w:lvlJc w:val="left"/>
      <w:rPr>
        <w:rFonts w:ascii="Arial Bold" w:eastAsia="Arial Bold" w:hAnsi="Arial Bold" w:cs="Arial Bold"/>
        <w:position w:val="0"/>
      </w:rPr>
    </w:lvl>
    <w:lvl w:ilvl="6">
      <w:start w:val="1"/>
      <w:numFmt w:val="bullet"/>
      <w:lvlText w:val="•"/>
      <w:lvlJc w:val="left"/>
      <w:rPr>
        <w:rFonts w:ascii="Arial Bold" w:eastAsia="Arial Bold" w:hAnsi="Arial Bold" w:cs="Arial Bold"/>
        <w:position w:val="0"/>
      </w:rPr>
    </w:lvl>
    <w:lvl w:ilvl="7">
      <w:start w:val="1"/>
      <w:numFmt w:val="bullet"/>
      <w:lvlText w:val="o"/>
      <w:lvlJc w:val="left"/>
      <w:rPr>
        <w:rFonts w:ascii="Arial Bold" w:eastAsia="Arial Bold" w:hAnsi="Arial Bold" w:cs="Arial Bold"/>
        <w:position w:val="0"/>
      </w:rPr>
    </w:lvl>
    <w:lvl w:ilvl="8">
      <w:start w:val="1"/>
      <w:numFmt w:val="bullet"/>
      <w:lvlText w:val="▪"/>
      <w:lvlJc w:val="left"/>
      <w:rPr>
        <w:rFonts w:ascii="Arial Bold" w:eastAsia="Arial Bold" w:hAnsi="Arial Bold" w:cs="Arial Bold"/>
        <w:position w:val="0"/>
      </w:rPr>
    </w:lvl>
  </w:abstractNum>
  <w:abstractNum w:abstractNumId="8" w15:restartNumberingAfterBreak="0">
    <w:nsid w:val="1B955ED6"/>
    <w:multiLevelType w:val="multilevel"/>
    <w:tmpl w:val="E50EF26C"/>
    <w:lvl w:ilvl="0">
      <w:numFmt w:val="bullet"/>
      <w:lvlText w:val="•"/>
      <w:lvlJc w:val="left"/>
      <w:rPr>
        <w:rFonts w:ascii="Arial" w:eastAsia="Arial" w:hAnsi="Arial" w:cs="Arial"/>
        <w:position w:val="0"/>
      </w:rPr>
    </w:lvl>
    <w:lvl w:ilvl="1">
      <w:start w:val="1"/>
      <w:numFmt w:val="bullet"/>
      <w:lvlText w:val="o"/>
      <w:lvlJc w:val="left"/>
      <w:rPr>
        <w:rFonts w:ascii="Arial Bold" w:eastAsia="Arial Bold" w:hAnsi="Arial Bold" w:cs="Arial Bold"/>
        <w:position w:val="0"/>
      </w:rPr>
    </w:lvl>
    <w:lvl w:ilvl="2">
      <w:start w:val="1"/>
      <w:numFmt w:val="bullet"/>
      <w:lvlText w:val="▪"/>
      <w:lvlJc w:val="left"/>
      <w:rPr>
        <w:rFonts w:ascii="Arial Bold" w:eastAsia="Arial Bold" w:hAnsi="Arial Bold" w:cs="Arial Bold"/>
        <w:position w:val="0"/>
      </w:rPr>
    </w:lvl>
    <w:lvl w:ilvl="3">
      <w:start w:val="1"/>
      <w:numFmt w:val="bullet"/>
      <w:lvlText w:val="•"/>
      <w:lvlJc w:val="left"/>
      <w:rPr>
        <w:rFonts w:ascii="Arial Bold" w:eastAsia="Arial Bold" w:hAnsi="Arial Bold" w:cs="Arial Bold"/>
        <w:position w:val="0"/>
      </w:rPr>
    </w:lvl>
    <w:lvl w:ilvl="4">
      <w:start w:val="1"/>
      <w:numFmt w:val="bullet"/>
      <w:lvlText w:val="o"/>
      <w:lvlJc w:val="left"/>
      <w:rPr>
        <w:rFonts w:ascii="Arial Bold" w:eastAsia="Arial Bold" w:hAnsi="Arial Bold" w:cs="Arial Bold"/>
        <w:position w:val="0"/>
      </w:rPr>
    </w:lvl>
    <w:lvl w:ilvl="5">
      <w:start w:val="1"/>
      <w:numFmt w:val="bullet"/>
      <w:lvlText w:val="▪"/>
      <w:lvlJc w:val="left"/>
      <w:rPr>
        <w:rFonts w:ascii="Arial Bold" w:eastAsia="Arial Bold" w:hAnsi="Arial Bold" w:cs="Arial Bold"/>
        <w:position w:val="0"/>
      </w:rPr>
    </w:lvl>
    <w:lvl w:ilvl="6">
      <w:start w:val="1"/>
      <w:numFmt w:val="bullet"/>
      <w:lvlText w:val="•"/>
      <w:lvlJc w:val="left"/>
      <w:rPr>
        <w:rFonts w:ascii="Arial Bold" w:eastAsia="Arial Bold" w:hAnsi="Arial Bold" w:cs="Arial Bold"/>
        <w:position w:val="0"/>
      </w:rPr>
    </w:lvl>
    <w:lvl w:ilvl="7">
      <w:start w:val="1"/>
      <w:numFmt w:val="bullet"/>
      <w:lvlText w:val="o"/>
      <w:lvlJc w:val="left"/>
      <w:rPr>
        <w:rFonts w:ascii="Arial Bold" w:eastAsia="Arial Bold" w:hAnsi="Arial Bold" w:cs="Arial Bold"/>
        <w:position w:val="0"/>
      </w:rPr>
    </w:lvl>
    <w:lvl w:ilvl="8">
      <w:start w:val="1"/>
      <w:numFmt w:val="bullet"/>
      <w:lvlText w:val="▪"/>
      <w:lvlJc w:val="left"/>
      <w:rPr>
        <w:rFonts w:ascii="Arial Bold" w:eastAsia="Arial Bold" w:hAnsi="Arial Bold" w:cs="Arial Bold"/>
        <w:position w:val="0"/>
      </w:rPr>
    </w:lvl>
  </w:abstractNum>
  <w:abstractNum w:abstractNumId="9" w15:restartNumberingAfterBreak="0">
    <w:nsid w:val="205801E3"/>
    <w:multiLevelType w:val="multilevel"/>
    <w:tmpl w:val="26D2B47A"/>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0" w15:restartNumberingAfterBreak="0">
    <w:nsid w:val="21420C57"/>
    <w:multiLevelType w:val="multilevel"/>
    <w:tmpl w:val="45DC73E8"/>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1" w15:restartNumberingAfterBreak="0">
    <w:nsid w:val="24DA7348"/>
    <w:multiLevelType w:val="multilevel"/>
    <w:tmpl w:val="A74C9F90"/>
    <w:lvl w:ilvl="0">
      <w:numFmt w:val="bullet"/>
      <w:lvlText w:val="•"/>
      <w:lvlJc w:val="left"/>
      <w:rPr>
        <w:rFonts w:ascii="Arial" w:eastAsia="Arial" w:hAnsi="Arial" w:cs="Arial"/>
        <w:position w:val="0"/>
      </w:rPr>
    </w:lvl>
    <w:lvl w:ilvl="1">
      <w:start w:val="1"/>
      <w:numFmt w:val="bullet"/>
      <w:lvlText w:val="o"/>
      <w:lvlJc w:val="left"/>
      <w:rPr>
        <w:rFonts w:ascii="Arial Bold" w:eastAsia="Arial Bold" w:hAnsi="Arial Bold" w:cs="Arial Bold"/>
        <w:position w:val="0"/>
      </w:rPr>
    </w:lvl>
    <w:lvl w:ilvl="2">
      <w:start w:val="1"/>
      <w:numFmt w:val="bullet"/>
      <w:lvlText w:val="▪"/>
      <w:lvlJc w:val="left"/>
      <w:rPr>
        <w:rFonts w:ascii="Arial Bold" w:eastAsia="Arial Bold" w:hAnsi="Arial Bold" w:cs="Arial Bold"/>
        <w:position w:val="0"/>
      </w:rPr>
    </w:lvl>
    <w:lvl w:ilvl="3">
      <w:start w:val="1"/>
      <w:numFmt w:val="bullet"/>
      <w:lvlText w:val="•"/>
      <w:lvlJc w:val="left"/>
      <w:rPr>
        <w:rFonts w:ascii="Arial Bold" w:eastAsia="Arial Bold" w:hAnsi="Arial Bold" w:cs="Arial Bold"/>
        <w:position w:val="0"/>
      </w:rPr>
    </w:lvl>
    <w:lvl w:ilvl="4">
      <w:start w:val="1"/>
      <w:numFmt w:val="bullet"/>
      <w:lvlText w:val="o"/>
      <w:lvlJc w:val="left"/>
      <w:rPr>
        <w:rFonts w:ascii="Arial Bold" w:eastAsia="Arial Bold" w:hAnsi="Arial Bold" w:cs="Arial Bold"/>
        <w:position w:val="0"/>
      </w:rPr>
    </w:lvl>
    <w:lvl w:ilvl="5">
      <w:start w:val="1"/>
      <w:numFmt w:val="bullet"/>
      <w:lvlText w:val="▪"/>
      <w:lvlJc w:val="left"/>
      <w:rPr>
        <w:rFonts w:ascii="Arial Bold" w:eastAsia="Arial Bold" w:hAnsi="Arial Bold" w:cs="Arial Bold"/>
        <w:position w:val="0"/>
      </w:rPr>
    </w:lvl>
    <w:lvl w:ilvl="6">
      <w:start w:val="1"/>
      <w:numFmt w:val="bullet"/>
      <w:lvlText w:val="•"/>
      <w:lvlJc w:val="left"/>
      <w:rPr>
        <w:rFonts w:ascii="Arial Bold" w:eastAsia="Arial Bold" w:hAnsi="Arial Bold" w:cs="Arial Bold"/>
        <w:position w:val="0"/>
      </w:rPr>
    </w:lvl>
    <w:lvl w:ilvl="7">
      <w:start w:val="1"/>
      <w:numFmt w:val="bullet"/>
      <w:lvlText w:val="o"/>
      <w:lvlJc w:val="left"/>
      <w:rPr>
        <w:rFonts w:ascii="Arial Bold" w:eastAsia="Arial Bold" w:hAnsi="Arial Bold" w:cs="Arial Bold"/>
        <w:position w:val="0"/>
      </w:rPr>
    </w:lvl>
    <w:lvl w:ilvl="8">
      <w:start w:val="1"/>
      <w:numFmt w:val="bullet"/>
      <w:lvlText w:val="▪"/>
      <w:lvlJc w:val="left"/>
      <w:rPr>
        <w:rFonts w:ascii="Arial Bold" w:eastAsia="Arial Bold" w:hAnsi="Arial Bold" w:cs="Arial Bold"/>
        <w:position w:val="0"/>
      </w:rPr>
    </w:lvl>
  </w:abstractNum>
  <w:abstractNum w:abstractNumId="12" w15:restartNumberingAfterBreak="0">
    <w:nsid w:val="26D14ACA"/>
    <w:multiLevelType w:val="hybridMultilevel"/>
    <w:tmpl w:val="870EB87E"/>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3" w15:restartNumberingAfterBreak="0">
    <w:nsid w:val="287C5E02"/>
    <w:multiLevelType w:val="multilevel"/>
    <w:tmpl w:val="941A3532"/>
    <w:lvl w:ilvl="0">
      <w:numFmt w:val="bullet"/>
      <w:lvlText w:val="•"/>
      <w:lvlJc w:val="left"/>
      <w:rPr>
        <w:rFonts w:ascii="Arial" w:eastAsia="Arial" w:hAnsi="Arial" w:cs="Arial"/>
        <w:position w:val="0"/>
      </w:rPr>
    </w:lvl>
    <w:lvl w:ilvl="1">
      <w:start w:val="1"/>
      <w:numFmt w:val="bullet"/>
      <w:lvlText w:val="o"/>
      <w:lvlJc w:val="left"/>
      <w:rPr>
        <w:rFonts w:ascii="Arial Bold" w:eastAsia="Arial Bold" w:hAnsi="Arial Bold" w:cs="Arial Bold"/>
        <w:position w:val="0"/>
      </w:rPr>
    </w:lvl>
    <w:lvl w:ilvl="2">
      <w:start w:val="1"/>
      <w:numFmt w:val="bullet"/>
      <w:lvlText w:val="▪"/>
      <w:lvlJc w:val="left"/>
      <w:rPr>
        <w:rFonts w:ascii="Arial Bold" w:eastAsia="Arial Bold" w:hAnsi="Arial Bold" w:cs="Arial Bold"/>
        <w:position w:val="0"/>
      </w:rPr>
    </w:lvl>
    <w:lvl w:ilvl="3">
      <w:start w:val="1"/>
      <w:numFmt w:val="bullet"/>
      <w:lvlText w:val="•"/>
      <w:lvlJc w:val="left"/>
      <w:rPr>
        <w:rFonts w:ascii="Arial Bold" w:eastAsia="Arial Bold" w:hAnsi="Arial Bold" w:cs="Arial Bold"/>
        <w:position w:val="0"/>
      </w:rPr>
    </w:lvl>
    <w:lvl w:ilvl="4">
      <w:start w:val="1"/>
      <w:numFmt w:val="bullet"/>
      <w:lvlText w:val="o"/>
      <w:lvlJc w:val="left"/>
      <w:rPr>
        <w:rFonts w:ascii="Arial Bold" w:eastAsia="Arial Bold" w:hAnsi="Arial Bold" w:cs="Arial Bold"/>
        <w:position w:val="0"/>
      </w:rPr>
    </w:lvl>
    <w:lvl w:ilvl="5">
      <w:start w:val="1"/>
      <w:numFmt w:val="bullet"/>
      <w:lvlText w:val="▪"/>
      <w:lvlJc w:val="left"/>
      <w:rPr>
        <w:rFonts w:ascii="Arial Bold" w:eastAsia="Arial Bold" w:hAnsi="Arial Bold" w:cs="Arial Bold"/>
        <w:position w:val="0"/>
      </w:rPr>
    </w:lvl>
    <w:lvl w:ilvl="6">
      <w:start w:val="1"/>
      <w:numFmt w:val="bullet"/>
      <w:lvlText w:val="•"/>
      <w:lvlJc w:val="left"/>
      <w:rPr>
        <w:rFonts w:ascii="Arial Bold" w:eastAsia="Arial Bold" w:hAnsi="Arial Bold" w:cs="Arial Bold"/>
        <w:position w:val="0"/>
      </w:rPr>
    </w:lvl>
    <w:lvl w:ilvl="7">
      <w:start w:val="1"/>
      <w:numFmt w:val="bullet"/>
      <w:lvlText w:val="o"/>
      <w:lvlJc w:val="left"/>
      <w:rPr>
        <w:rFonts w:ascii="Arial Bold" w:eastAsia="Arial Bold" w:hAnsi="Arial Bold" w:cs="Arial Bold"/>
        <w:position w:val="0"/>
      </w:rPr>
    </w:lvl>
    <w:lvl w:ilvl="8">
      <w:start w:val="1"/>
      <w:numFmt w:val="bullet"/>
      <w:lvlText w:val="▪"/>
      <w:lvlJc w:val="left"/>
      <w:rPr>
        <w:rFonts w:ascii="Arial Bold" w:eastAsia="Arial Bold" w:hAnsi="Arial Bold" w:cs="Arial Bold"/>
        <w:position w:val="0"/>
      </w:rPr>
    </w:lvl>
  </w:abstractNum>
  <w:abstractNum w:abstractNumId="14" w15:restartNumberingAfterBreak="0">
    <w:nsid w:val="2C294B5A"/>
    <w:multiLevelType w:val="multilevel"/>
    <w:tmpl w:val="D9FAEF8C"/>
    <w:styleLink w:val="List8"/>
    <w:lvl w:ilvl="0">
      <w:start w:val="1"/>
      <w:numFmt w:val="decimal"/>
      <w:lvlText w:val="%1."/>
      <w:lvlJc w:val="left"/>
      <w:rPr>
        <w:rFonts w:ascii="Arial" w:eastAsia="Calibri" w:hAnsi="Calibri" w:cs="Calibri"/>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5" w15:restartNumberingAfterBreak="0">
    <w:nsid w:val="2C614677"/>
    <w:multiLevelType w:val="multilevel"/>
    <w:tmpl w:val="FF3C5A24"/>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6" w15:restartNumberingAfterBreak="0">
    <w:nsid w:val="31485EBD"/>
    <w:multiLevelType w:val="multilevel"/>
    <w:tmpl w:val="8DE64D24"/>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7" w15:restartNumberingAfterBreak="0">
    <w:nsid w:val="31F00DF6"/>
    <w:multiLevelType w:val="hybridMultilevel"/>
    <w:tmpl w:val="A790ED38"/>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359B2752"/>
    <w:multiLevelType w:val="multilevel"/>
    <w:tmpl w:val="75E2E3FC"/>
    <w:styleLink w:val="List9"/>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9" w15:restartNumberingAfterBreak="0">
    <w:nsid w:val="36C610B0"/>
    <w:multiLevelType w:val="multilevel"/>
    <w:tmpl w:val="D6CE58A4"/>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0" w15:restartNumberingAfterBreak="0">
    <w:nsid w:val="3CE44946"/>
    <w:multiLevelType w:val="hybridMultilevel"/>
    <w:tmpl w:val="8070D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F16F0"/>
    <w:multiLevelType w:val="multilevel"/>
    <w:tmpl w:val="64269D02"/>
    <w:styleLink w:val="List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2" w15:restartNumberingAfterBreak="0">
    <w:nsid w:val="46FE4FBC"/>
    <w:multiLevelType w:val="hybridMultilevel"/>
    <w:tmpl w:val="D9646DB4"/>
    <w:lvl w:ilvl="0" w:tplc="0FAA5CF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95675D"/>
    <w:multiLevelType w:val="multilevel"/>
    <w:tmpl w:val="432C3C9C"/>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4" w15:restartNumberingAfterBreak="0">
    <w:nsid w:val="4B4D17E5"/>
    <w:multiLevelType w:val="multilevel"/>
    <w:tmpl w:val="C5AAB44A"/>
    <w:styleLink w:val="List6"/>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5" w15:restartNumberingAfterBreak="0">
    <w:nsid w:val="507F62CC"/>
    <w:multiLevelType w:val="multilevel"/>
    <w:tmpl w:val="EFAC5538"/>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6" w15:restartNumberingAfterBreak="0">
    <w:nsid w:val="54520D46"/>
    <w:multiLevelType w:val="multilevel"/>
    <w:tmpl w:val="C4044784"/>
    <w:styleLink w:val="List4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7" w15:restartNumberingAfterBreak="0">
    <w:nsid w:val="56722555"/>
    <w:multiLevelType w:val="hybridMultilevel"/>
    <w:tmpl w:val="DB1C4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5A7D75"/>
    <w:multiLevelType w:val="multilevel"/>
    <w:tmpl w:val="729E9CCC"/>
    <w:lvl w:ilvl="0">
      <w:numFmt w:val="bullet"/>
      <w:lvlText w:val="•"/>
      <w:lvlJc w:val="left"/>
      <w:rPr>
        <w:rFonts w:ascii="Arial" w:eastAsia="Arial" w:hAnsi="Arial" w:cs="Arial"/>
        <w:position w:val="0"/>
      </w:rPr>
    </w:lvl>
    <w:lvl w:ilvl="1">
      <w:start w:val="1"/>
      <w:numFmt w:val="bullet"/>
      <w:lvlText w:val="o"/>
      <w:lvlJc w:val="left"/>
      <w:rPr>
        <w:rFonts w:ascii="Arial Bold" w:eastAsia="Arial Bold" w:hAnsi="Arial Bold" w:cs="Arial Bold"/>
        <w:position w:val="0"/>
      </w:rPr>
    </w:lvl>
    <w:lvl w:ilvl="2">
      <w:start w:val="1"/>
      <w:numFmt w:val="bullet"/>
      <w:lvlText w:val="▪"/>
      <w:lvlJc w:val="left"/>
      <w:rPr>
        <w:rFonts w:ascii="Arial Bold" w:eastAsia="Arial Bold" w:hAnsi="Arial Bold" w:cs="Arial Bold"/>
        <w:position w:val="0"/>
      </w:rPr>
    </w:lvl>
    <w:lvl w:ilvl="3">
      <w:start w:val="1"/>
      <w:numFmt w:val="bullet"/>
      <w:lvlText w:val="•"/>
      <w:lvlJc w:val="left"/>
      <w:rPr>
        <w:rFonts w:ascii="Arial Bold" w:eastAsia="Arial Bold" w:hAnsi="Arial Bold" w:cs="Arial Bold"/>
        <w:position w:val="0"/>
      </w:rPr>
    </w:lvl>
    <w:lvl w:ilvl="4">
      <w:start w:val="1"/>
      <w:numFmt w:val="bullet"/>
      <w:lvlText w:val="o"/>
      <w:lvlJc w:val="left"/>
      <w:rPr>
        <w:rFonts w:ascii="Arial Bold" w:eastAsia="Arial Bold" w:hAnsi="Arial Bold" w:cs="Arial Bold"/>
        <w:position w:val="0"/>
      </w:rPr>
    </w:lvl>
    <w:lvl w:ilvl="5">
      <w:start w:val="1"/>
      <w:numFmt w:val="bullet"/>
      <w:lvlText w:val="▪"/>
      <w:lvlJc w:val="left"/>
      <w:rPr>
        <w:rFonts w:ascii="Arial Bold" w:eastAsia="Arial Bold" w:hAnsi="Arial Bold" w:cs="Arial Bold"/>
        <w:position w:val="0"/>
      </w:rPr>
    </w:lvl>
    <w:lvl w:ilvl="6">
      <w:start w:val="1"/>
      <w:numFmt w:val="bullet"/>
      <w:lvlText w:val="•"/>
      <w:lvlJc w:val="left"/>
      <w:rPr>
        <w:rFonts w:ascii="Arial Bold" w:eastAsia="Arial Bold" w:hAnsi="Arial Bold" w:cs="Arial Bold"/>
        <w:position w:val="0"/>
      </w:rPr>
    </w:lvl>
    <w:lvl w:ilvl="7">
      <w:start w:val="1"/>
      <w:numFmt w:val="bullet"/>
      <w:lvlText w:val="o"/>
      <w:lvlJc w:val="left"/>
      <w:rPr>
        <w:rFonts w:ascii="Arial Bold" w:eastAsia="Arial Bold" w:hAnsi="Arial Bold" w:cs="Arial Bold"/>
        <w:position w:val="0"/>
      </w:rPr>
    </w:lvl>
    <w:lvl w:ilvl="8">
      <w:start w:val="1"/>
      <w:numFmt w:val="bullet"/>
      <w:lvlText w:val="▪"/>
      <w:lvlJc w:val="left"/>
      <w:rPr>
        <w:rFonts w:ascii="Arial Bold" w:eastAsia="Arial Bold" w:hAnsi="Arial Bold" w:cs="Arial Bold"/>
        <w:position w:val="0"/>
      </w:rPr>
    </w:lvl>
  </w:abstractNum>
  <w:abstractNum w:abstractNumId="29" w15:restartNumberingAfterBreak="0">
    <w:nsid w:val="5E471460"/>
    <w:multiLevelType w:val="multilevel"/>
    <w:tmpl w:val="A26C8D22"/>
    <w:lvl w:ilvl="0">
      <w:numFmt w:val="bullet"/>
      <w:lvlText w:val="•"/>
      <w:lvlJc w:val="left"/>
      <w:rPr>
        <w:rFonts w:ascii="Arial Bold" w:eastAsia="Arial Bold" w:hAnsi="Arial Bold" w:cs="Arial Bold"/>
        <w:position w:val="0"/>
      </w:rPr>
    </w:lvl>
    <w:lvl w:ilvl="1">
      <w:start w:val="1"/>
      <w:numFmt w:val="bullet"/>
      <w:lvlText w:val="o"/>
      <w:lvlJc w:val="left"/>
      <w:rPr>
        <w:rFonts w:ascii="Arial Bold" w:eastAsia="Arial Bold" w:hAnsi="Arial Bold" w:cs="Arial Bold"/>
        <w:position w:val="0"/>
      </w:rPr>
    </w:lvl>
    <w:lvl w:ilvl="2">
      <w:start w:val="1"/>
      <w:numFmt w:val="bullet"/>
      <w:lvlText w:val="▪"/>
      <w:lvlJc w:val="left"/>
      <w:rPr>
        <w:rFonts w:ascii="Arial Bold" w:eastAsia="Arial Bold" w:hAnsi="Arial Bold" w:cs="Arial Bold"/>
        <w:position w:val="0"/>
      </w:rPr>
    </w:lvl>
    <w:lvl w:ilvl="3">
      <w:start w:val="1"/>
      <w:numFmt w:val="bullet"/>
      <w:lvlText w:val="•"/>
      <w:lvlJc w:val="left"/>
      <w:rPr>
        <w:rFonts w:ascii="Arial Bold" w:eastAsia="Arial Bold" w:hAnsi="Arial Bold" w:cs="Arial Bold"/>
        <w:position w:val="0"/>
      </w:rPr>
    </w:lvl>
    <w:lvl w:ilvl="4">
      <w:start w:val="1"/>
      <w:numFmt w:val="bullet"/>
      <w:lvlText w:val="o"/>
      <w:lvlJc w:val="left"/>
      <w:rPr>
        <w:rFonts w:ascii="Arial Bold" w:eastAsia="Arial Bold" w:hAnsi="Arial Bold" w:cs="Arial Bold"/>
        <w:position w:val="0"/>
      </w:rPr>
    </w:lvl>
    <w:lvl w:ilvl="5">
      <w:start w:val="1"/>
      <w:numFmt w:val="bullet"/>
      <w:lvlText w:val="▪"/>
      <w:lvlJc w:val="left"/>
      <w:rPr>
        <w:rFonts w:ascii="Arial Bold" w:eastAsia="Arial Bold" w:hAnsi="Arial Bold" w:cs="Arial Bold"/>
        <w:position w:val="0"/>
      </w:rPr>
    </w:lvl>
    <w:lvl w:ilvl="6">
      <w:start w:val="1"/>
      <w:numFmt w:val="bullet"/>
      <w:lvlText w:val="•"/>
      <w:lvlJc w:val="left"/>
      <w:rPr>
        <w:rFonts w:ascii="Arial Bold" w:eastAsia="Arial Bold" w:hAnsi="Arial Bold" w:cs="Arial Bold"/>
        <w:position w:val="0"/>
      </w:rPr>
    </w:lvl>
    <w:lvl w:ilvl="7">
      <w:start w:val="1"/>
      <w:numFmt w:val="bullet"/>
      <w:lvlText w:val="o"/>
      <w:lvlJc w:val="left"/>
      <w:rPr>
        <w:rFonts w:ascii="Arial Bold" w:eastAsia="Arial Bold" w:hAnsi="Arial Bold" w:cs="Arial Bold"/>
        <w:position w:val="0"/>
      </w:rPr>
    </w:lvl>
    <w:lvl w:ilvl="8">
      <w:start w:val="1"/>
      <w:numFmt w:val="bullet"/>
      <w:lvlText w:val="▪"/>
      <w:lvlJc w:val="left"/>
      <w:rPr>
        <w:rFonts w:ascii="Arial Bold" w:eastAsia="Arial Bold" w:hAnsi="Arial Bold" w:cs="Arial Bold"/>
        <w:position w:val="0"/>
      </w:rPr>
    </w:lvl>
  </w:abstractNum>
  <w:abstractNum w:abstractNumId="30" w15:restartNumberingAfterBreak="0">
    <w:nsid w:val="604A4FAE"/>
    <w:multiLevelType w:val="multilevel"/>
    <w:tmpl w:val="1CE28506"/>
    <w:styleLink w:val="List51"/>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31" w15:restartNumberingAfterBreak="0">
    <w:nsid w:val="69233DD6"/>
    <w:multiLevelType w:val="multilevel"/>
    <w:tmpl w:val="18421EA0"/>
    <w:lvl w:ilvl="0">
      <w:numFmt w:val="bullet"/>
      <w:lvlText w:val="•"/>
      <w:lvlJc w:val="left"/>
      <w:rPr>
        <w:rFonts w:ascii="Arial" w:eastAsia="Arial" w:hAnsi="Arial" w:cs="Arial"/>
        <w:position w:val="0"/>
      </w:rPr>
    </w:lvl>
    <w:lvl w:ilvl="1">
      <w:start w:val="1"/>
      <w:numFmt w:val="bullet"/>
      <w:lvlText w:val="o"/>
      <w:lvlJc w:val="left"/>
      <w:rPr>
        <w:rFonts w:ascii="Arial Bold" w:eastAsia="Arial Bold" w:hAnsi="Arial Bold" w:cs="Arial Bold"/>
        <w:position w:val="0"/>
      </w:rPr>
    </w:lvl>
    <w:lvl w:ilvl="2">
      <w:start w:val="1"/>
      <w:numFmt w:val="bullet"/>
      <w:lvlText w:val="▪"/>
      <w:lvlJc w:val="left"/>
      <w:rPr>
        <w:rFonts w:ascii="Arial Bold" w:eastAsia="Arial Bold" w:hAnsi="Arial Bold" w:cs="Arial Bold"/>
        <w:position w:val="0"/>
      </w:rPr>
    </w:lvl>
    <w:lvl w:ilvl="3">
      <w:start w:val="1"/>
      <w:numFmt w:val="bullet"/>
      <w:lvlText w:val="•"/>
      <w:lvlJc w:val="left"/>
      <w:rPr>
        <w:rFonts w:ascii="Arial Bold" w:eastAsia="Arial Bold" w:hAnsi="Arial Bold" w:cs="Arial Bold"/>
        <w:position w:val="0"/>
      </w:rPr>
    </w:lvl>
    <w:lvl w:ilvl="4">
      <w:start w:val="1"/>
      <w:numFmt w:val="bullet"/>
      <w:lvlText w:val="o"/>
      <w:lvlJc w:val="left"/>
      <w:rPr>
        <w:rFonts w:ascii="Arial Bold" w:eastAsia="Arial Bold" w:hAnsi="Arial Bold" w:cs="Arial Bold"/>
        <w:position w:val="0"/>
      </w:rPr>
    </w:lvl>
    <w:lvl w:ilvl="5">
      <w:start w:val="1"/>
      <w:numFmt w:val="bullet"/>
      <w:lvlText w:val="▪"/>
      <w:lvlJc w:val="left"/>
      <w:rPr>
        <w:rFonts w:ascii="Arial Bold" w:eastAsia="Arial Bold" w:hAnsi="Arial Bold" w:cs="Arial Bold"/>
        <w:position w:val="0"/>
      </w:rPr>
    </w:lvl>
    <w:lvl w:ilvl="6">
      <w:start w:val="1"/>
      <w:numFmt w:val="bullet"/>
      <w:lvlText w:val="•"/>
      <w:lvlJc w:val="left"/>
      <w:rPr>
        <w:rFonts w:ascii="Arial Bold" w:eastAsia="Arial Bold" w:hAnsi="Arial Bold" w:cs="Arial Bold"/>
        <w:position w:val="0"/>
      </w:rPr>
    </w:lvl>
    <w:lvl w:ilvl="7">
      <w:start w:val="1"/>
      <w:numFmt w:val="bullet"/>
      <w:lvlText w:val="o"/>
      <w:lvlJc w:val="left"/>
      <w:rPr>
        <w:rFonts w:ascii="Arial Bold" w:eastAsia="Arial Bold" w:hAnsi="Arial Bold" w:cs="Arial Bold"/>
        <w:position w:val="0"/>
      </w:rPr>
    </w:lvl>
    <w:lvl w:ilvl="8">
      <w:start w:val="1"/>
      <w:numFmt w:val="bullet"/>
      <w:lvlText w:val="▪"/>
      <w:lvlJc w:val="left"/>
      <w:rPr>
        <w:rFonts w:ascii="Arial Bold" w:eastAsia="Arial Bold" w:hAnsi="Arial Bold" w:cs="Arial Bold"/>
        <w:position w:val="0"/>
      </w:rPr>
    </w:lvl>
  </w:abstractNum>
  <w:abstractNum w:abstractNumId="32" w15:restartNumberingAfterBreak="0">
    <w:nsid w:val="6A0B7874"/>
    <w:multiLevelType w:val="multilevel"/>
    <w:tmpl w:val="39A24BDE"/>
    <w:lvl w:ilvl="0">
      <w:start w:val="2"/>
      <w:numFmt w:val="upperRoman"/>
      <w:lvlText w:val="%1."/>
      <w:lvlJc w:val="left"/>
      <w:pPr>
        <w:tabs>
          <w:tab w:val="num" w:pos="864"/>
        </w:tabs>
        <w:ind w:left="864" w:hanging="864"/>
      </w:pPr>
      <w:rPr>
        <w:rFonts w:ascii="Arial" w:eastAsia="Arial" w:hAnsi="Arial" w:cs="Arial"/>
        <w:b/>
        <w:position w:val="0"/>
        <w:sz w:val="24"/>
        <w:szCs w:val="24"/>
      </w:rPr>
    </w:lvl>
    <w:lvl w:ilvl="1">
      <w:start w:val="1"/>
      <w:numFmt w:val="lowerLetter"/>
      <w:lvlText w:val="%2."/>
      <w:lvlJc w:val="left"/>
      <w:pPr>
        <w:tabs>
          <w:tab w:val="num" w:pos="1080"/>
        </w:tabs>
        <w:ind w:left="1080" w:hanging="360"/>
      </w:pPr>
      <w:rPr>
        <w:rFonts w:ascii="Arial Bold" w:eastAsia="Arial Bold" w:hAnsi="Arial Bold" w:cs="Arial Bold"/>
        <w:position w:val="0"/>
        <w:sz w:val="24"/>
        <w:szCs w:val="24"/>
      </w:rPr>
    </w:lvl>
    <w:lvl w:ilvl="2">
      <w:start w:val="1"/>
      <w:numFmt w:val="lowerRoman"/>
      <w:lvlText w:val="%3."/>
      <w:lvlJc w:val="left"/>
      <w:pPr>
        <w:tabs>
          <w:tab w:val="num" w:pos="1800"/>
        </w:tabs>
        <w:ind w:left="1800" w:hanging="296"/>
      </w:pPr>
      <w:rPr>
        <w:rFonts w:ascii="Arial Bold" w:eastAsia="Arial Bold" w:hAnsi="Arial Bold" w:cs="Arial Bold"/>
        <w:position w:val="0"/>
        <w:sz w:val="24"/>
        <w:szCs w:val="24"/>
      </w:rPr>
    </w:lvl>
    <w:lvl w:ilvl="3">
      <w:start w:val="1"/>
      <w:numFmt w:val="decimal"/>
      <w:lvlText w:val="%4."/>
      <w:lvlJc w:val="left"/>
      <w:pPr>
        <w:tabs>
          <w:tab w:val="num" w:pos="2520"/>
        </w:tabs>
        <w:ind w:left="2520" w:hanging="360"/>
      </w:pPr>
      <w:rPr>
        <w:rFonts w:ascii="Arial Bold" w:eastAsia="Arial Bold" w:hAnsi="Arial Bold" w:cs="Arial Bold"/>
        <w:position w:val="0"/>
        <w:sz w:val="24"/>
        <w:szCs w:val="24"/>
      </w:rPr>
    </w:lvl>
    <w:lvl w:ilvl="4">
      <w:start w:val="1"/>
      <w:numFmt w:val="lowerLetter"/>
      <w:lvlText w:val="%5."/>
      <w:lvlJc w:val="left"/>
      <w:pPr>
        <w:tabs>
          <w:tab w:val="num" w:pos="3240"/>
        </w:tabs>
        <w:ind w:left="3240" w:hanging="360"/>
      </w:pPr>
      <w:rPr>
        <w:rFonts w:ascii="Arial Bold" w:eastAsia="Arial Bold" w:hAnsi="Arial Bold" w:cs="Arial Bold"/>
        <w:position w:val="0"/>
        <w:sz w:val="24"/>
        <w:szCs w:val="24"/>
      </w:rPr>
    </w:lvl>
    <w:lvl w:ilvl="5">
      <w:start w:val="1"/>
      <w:numFmt w:val="lowerRoman"/>
      <w:lvlText w:val="%6."/>
      <w:lvlJc w:val="left"/>
      <w:pPr>
        <w:tabs>
          <w:tab w:val="num" w:pos="3960"/>
        </w:tabs>
        <w:ind w:left="3960" w:hanging="296"/>
      </w:pPr>
      <w:rPr>
        <w:rFonts w:ascii="Arial Bold" w:eastAsia="Arial Bold" w:hAnsi="Arial Bold" w:cs="Arial Bold"/>
        <w:position w:val="0"/>
        <w:sz w:val="24"/>
        <w:szCs w:val="24"/>
      </w:rPr>
    </w:lvl>
    <w:lvl w:ilvl="6">
      <w:start w:val="1"/>
      <w:numFmt w:val="decimal"/>
      <w:lvlText w:val="%7."/>
      <w:lvlJc w:val="left"/>
      <w:pPr>
        <w:tabs>
          <w:tab w:val="num" w:pos="4680"/>
        </w:tabs>
        <w:ind w:left="4680" w:hanging="360"/>
      </w:pPr>
      <w:rPr>
        <w:rFonts w:ascii="Arial Bold" w:eastAsia="Arial Bold" w:hAnsi="Arial Bold" w:cs="Arial Bold"/>
        <w:position w:val="0"/>
        <w:sz w:val="24"/>
        <w:szCs w:val="24"/>
      </w:rPr>
    </w:lvl>
    <w:lvl w:ilvl="7">
      <w:start w:val="1"/>
      <w:numFmt w:val="lowerLetter"/>
      <w:lvlText w:val="%8."/>
      <w:lvlJc w:val="left"/>
      <w:pPr>
        <w:tabs>
          <w:tab w:val="num" w:pos="5400"/>
        </w:tabs>
        <w:ind w:left="5400" w:hanging="360"/>
      </w:pPr>
      <w:rPr>
        <w:rFonts w:ascii="Arial Bold" w:eastAsia="Arial Bold" w:hAnsi="Arial Bold" w:cs="Arial Bold"/>
        <w:position w:val="0"/>
        <w:sz w:val="24"/>
        <w:szCs w:val="24"/>
      </w:rPr>
    </w:lvl>
    <w:lvl w:ilvl="8">
      <w:start w:val="1"/>
      <w:numFmt w:val="lowerRoman"/>
      <w:lvlText w:val="%9."/>
      <w:lvlJc w:val="left"/>
      <w:pPr>
        <w:tabs>
          <w:tab w:val="num" w:pos="6120"/>
        </w:tabs>
        <w:ind w:left="6120" w:hanging="296"/>
      </w:pPr>
      <w:rPr>
        <w:rFonts w:ascii="Arial Bold" w:eastAsia="Arial Bold" w:hAnsi="Arial Bold" w:cs="Arial Bold"/>
        <w:position w:val="0"/>
        <w:sz w:val="24"/>
        <w:szCs w:val="24"/>
      </w:rPr>
    </w:lvl>
  </w:abstractNum>
  <w:abstractNum w:abstractNumId="33" w15:restartNumberingAfterBreak="0">
    <w:nsid w:val="6DA35C06"/>
    <w:multiLevelType w:val="multilevel"/>
    <w:tmpl w:val="59F22AF4"/>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4" w15:restartNumberingAfterBreak="0">
    <w:nsid w:val="6FB9540E"/>
    <w:multiLevelType w:val="multilevel"/>
    <w:tmpl w:val="D1D0BE40"/>
    <w:lvl w:ilvl="0">
      <w:numFmt w:val="bullet"/>
      <w:lvlText w:val="•"/>
      <w:lvlJc w:val="left"/>
      <w:rPr>
        <w:rFonts w:ascii="Arial" w:eastAsia="Arial" w:hAnsi="Arial" w:cs="Arial"/>
        <w:position w:val="0"/>
      </w:rPr>
    </w:lvl>
    <w:lvl w:ilvl="1">
      <w:start w:val="1"/>
      <w:numFmt w:val="bullet"/>
      <w:lvlText w:val="o"/>
      <w:lvlJc w:val="left"/>
      <w:rPr>
        <w:rFonts w:ascii="Arial Bold" w:eastAsia="Arial Bold" w:hAnsi="Arial Bold" w:cs="Arial Bold"/>
        <w:position w:val="0"/>
      </w:rPr>
    </w:lvl>
    <w:lvl w:ilvl="2">
      <w:start w:val="1"/>
      <w:numFmt w:val="bullet"/>
      <w:lvlText w:val="▪"/>
      <w:lvlJc w:val="left"/>
      <w:rPr>
        <w:rFonts w:ascii="Arial Bold" w:eastAsia="Arial Bold" w:hAnsi="Arial Bold" w:cs="Arial Bold"/>
        <w:position w:val="0"/>
      </w:rPr>
    </w:lvl>
    <w:lvl w:ilvl="3">
      <w:start w:val="1"/>
      <w:numFmt w:val="bullet"/>
      <w:lvlText w:val="•"/>
      <w:lvlJc w:val="left"/>
      <w:rPr>
        <w:rFonts w:ascii="Arial Bold" w:eastAsia="Arial Bold" w:hAnsi="Arial Bold" w:cs="Arial Bold"/>
        <w:position w:val="0"/>
      </w:rPr>
    </w:lvl>
    <w:lvl w:ilvl="4">
      <w:start w:val="1"/>
      <w:numFmt w:val="bullet"/>
      <w:lvlText w:val="o"/>
      <w:lvlJc w:val="left"/>
      <w:rPr>
        <w:rFonts w:ascii="Arial Bold" w:eastAsia="Arial Bold" w:hAnsi="Arial Bold" w:cs="Arial Bold"/>
        <w:position w:val="0"/>
      </w:rPr>
    </w:lvl>
    <w:lvl w:ilvl="5">
      <w:start w:val="1"/>
      <w:numFmt w:val="bullet"/>
      <w:lvlText w:val="▪"/>
      <w:lvlJc w:val="left"/>
      <w:rPr>
        <w:rFonts w:ascii="Arial Bold" w:eastAsia="Arial Bold" w:hAnsi="Arial Bold" w:cs="Arial Bold"/>
        <w:position w:val="0"/>
      </w:rPr>
    </w:lvl>
    <w:lvl w:ilvl="6">
      <w:start w:val="1"/>
      <w:numFmt w:val="bullet"/>
      <w:lvlText w:val="•"/>
      <w:lvlJc w:val="left"/>
      <w:rPr>
        <w:rFonts w:ascii="Arial Bold" w:eastAsia="Arial Bold" w:hAnsi="Arial Bold" w:cs="Arial Bold"/>
        <w:position w:val="0"/>
      </w:rPr>
    </w:lvl>
    <w:lvl w:ilvl="7">
      <w:start w:val="1"/>
      <w:numFmt w:val="bullet"/>
      <w:lvlText w:val="o"/>
      <w:lvlJc w:val="left"/>
      <w:rPr>
        <w:rFonts w:ascii="Arial Bold" w:eastAsia="Arial Bold" w:hAnsi="Arial Bold" w:cs="Arial Bold"/>
        <w:position w:val="0"/>
      </w:rPr>
    </w:lvl>
    <w:lvl w:ilvl="8">
      <w:start w:val="1"/>
      <w:numFmt w:val="bullet"/>
      <w:lvlText w:val="▪"/>
      <w:lvlJc w:val="left"/>
      <w:rPr>
        <w:rFonts w:ascii="Arial Bold" w:eastAsia="Arial Bold" w:hAnsi="Arial Bold" w:cs="Arial Bold"/>
        <w:position w:val="0"/>
      </w:rPr>
    </w:lvl>
  </w:abstractNum>
  <w:abstractNum w:abstractNumId="35" w15:restartNumberingAfterBreak="0">
    <w:nsid w:val="7A932539"/>
    <w:multiLevelType w:val="multilevel"/>
    <w:tmpl w:val="58960608"/>
    <w:styleLink w:val="List7"/>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6" w15:restartNumberingAfterBreak="0">
    <w:nsid w:val="7BF946DB"/>
    <w:multiLevelType w:val="multilevel"/>
    <w:tmpl w:val="114857F2"/>
    <w:styleLink w:val="List21"/>
    <w:lvl w:ilvl="0">
      <w:start w:val="1"/>
      <w:numFmt w:val="decimal"/>
      <w:lvlText w:val="%1."/>
      <w:lvlJc w:val="left"/>
      <w:rPr>
        <w:rFonts w:ascii="Arial" w:eastAsia="Calibri" w:hAnsi="Calibri" w:cs="Calibri"/>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37" w15:restartNumberingAfterBreak="0">
    <w:nsid w:val="7D2546A4"/>
    <w:multiLevelType w:val="multilevel"/>
    <w:tmpl w:val="76A051CA"/>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num w:numId="1" w16cid:durableId="772743441">
    <w:abstractNumId w:val="6"/>
  </w:num>
  <w:num w:numId="2" w16cid:durableId="1125810149">
    <w:abstractNumId w:val="21"/>
  </w:num>
  <w:num w:numId="3" w16cid:durableId="914969620">
    <w:abstractNumId w:val="36"/>
  </w:num>
  <w:num w:numId="4" w16cid:durableId="919560722">
    <w:abstractNumId w:val="32"/>
  </w:num>
  <w:num w:numId="5" w16cid:durableId="274292151">
    <w:abstractNumId w:val="26"/>
  </w:num>
  <w:num w:numId="6" w16cid:durableId="471099196">
    <w:abstractNumId w:val="3"/>
  </w:num>
  <w:num w:numId="7" w16cid:durableId="193035310">
    <w:abstractNumId w:val="30"/>
  </w:num>
  <w:num w:numId="8" w16cid:durableId="217208754">
    <w:abstractNumId w:val="23"/>
  </w:num>
  <w:num w:numId="9" w16cid:durableId="790367259">
    <w:abstractNumId w:val="25"/>
  </w:num>
  <w:num w:numId="10" w16cid:durableId="1205368747">
    <w:abstractNumId w:val="24"/>
  </w:num>
  <w:num w:numId="11" w16cid:durableId="1800102287">
    <w:abstractNumId w:val="0"/>
    <w:lvlOverride w:ilvl="0">
      <w:lvl w:ilvl="0">
        <w:start w:val="4"/>
        <w:numFmt w:val="upperRoman"/>
        <w:lvlText w:val="%1."/>
        <w:lvlJc w:val="left"/>
        <w:pPr>
          <w:tabs>
            <w:tab w:val="num" w:pos="864"/>
          </w:tabs>
          <w:ind w:left="864" w:hanging="864"/>
        </w:pPr>
        <w:rPr>
          <w:rFonts w:ascii="Arial" w:eastAsia="Arial" w:hAnsi="Arial" w:cs="Arial"/>
          <w:b/>
          <w:position w:val="0"/>
          <w:sz w:val="24"/>
          <w:szCs w:val="24"/>
        </w:rPr>
      </w:lvl>
    </w:lvlOverride>
  </w:num>
  <w:num w:numId="12" w16cid:durableId="1008407293">
    <w:abstractNumId w:val="2"/>
  </w:num>
  <w:num w:numId="13" w16cid:durableId="726683294">
    <w:abstractNumId w:val="19"/>
  </w:num>
  <w:num w:numId="14" w16cid:durableId="553464600">
    <w:abstractNumId w:val="35"/>
  </w:num>
  <w:num w:numId="15" w16cid:durableId="726345575">
    <w:abstractNumId w:val="0"/>
  </w:num>
  <w:num w:numId="16" w16cid:durableId="776801532">
    <w:abstractNumId w:val="27"/>
  </w:num>
  <w:num w:numId="17" w16cid:durableId="1754082262">
    <w:abstractNumId w:val="20"/>
  </w:num>
  <w:num w:numId="18" w16cid:durableId="1790198609">
    <w:abstractNumId w:val="14"/>
  </w:num>
  <w:num w:numId="19" w16cid:durableId="867135282">
    <w:abstractNumId w:val="37"/>
  </w:num>
  <w:num w:numId="20" w16cid:durableId="1859544642">
    <w:abstractNumId w:val="9"/>
  </w:num>
  <w:num w:numId="21" w16cid:durableId="242228679">
    <w:abstractNumId w:val="15"/>
  </w:num>
  <w:num w:numId="22" w16cid:durableId="1185486735">
    <w:abstractNumId w:val="18"/>
  </w:num>
  <w:num w:numId="23" w16cid:durableId="1903248559">
    <w:abstractNumId w:val="16"/>
  </w:num>
  <w:num w:numId="24" w16cid:durableId="1258557286">
    <w:abstractNumId w:val="33"/>
  </w:num>
  <w:num w:numId="25" w16cid:durableId="1969236585">
    <w:abstractNumId w:val="10"/>
  </w:num>
  <w:num w:numId="26" w16cid:durableId="686296694">
    <w:abstractNumId w:val="4"/>
  </w:num>
  <w:num w:numId="27" w16cid:durableId="1987275386">
    <w:abstractNumId w:val="13"/>
  </w:num>
  <w:num w:numId="28" w16cid:durableId="1033768931">
    <w:abstractNumId w:val="29"/>
  </w:num>
  <w:num w:numId="29" w16cid:durableId="287709155">
    <w:abstractNumId w:val="28"/>
  </w:num>
  <w:num w:numId="30" w16cid:durableId="1824731883">
    <w:abstractNumId w:val="31"/>
  </w:num>
  <w:num w:numId="31" w16cid:durableId="745996543">
    <w:abstractNumId w:val="11"/>
  </w:num>
  <w:num w:numId="32" w16cid:durableId="1497576873">
    <w:abstractNumId w:val="34"/>
  </w:num>
  <w:num w:numId="33" w16cid:durableId="1024283457">
    <w:abstractNumId w:val="8"/>
  </w:num>
  <w:num w:numId="34" w16cid:durableId="346643845">
    <w:abstractNumId w:val="7"/>
  </w:num>
  <w:num w:numId="35" w16cid:durableId="1424499484">
    <w:abstractNumId w:val="22"/>
  </w:num>
  <w:num w:numId="36" w16cid:durableId="1828783627">
    <w:abstractNumId w:val="5"/>
  </w:num>
  <w:num w:numId="37" w16cid:durableId="37050643">
    <w:abstractNumId w:val="1"/>
  </w:num>
  <w:num w:numId="38" w16cid:durableId="2098283325">
    <w:abstractNumId w:val="17"/>
  </w:num>
  <w:num w:numId="39" w16cid:durableId="17938630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06B"/>
    <w:rsid w:val="00022595"/>
    <w:rsid w:val="0004125F"/>
    <w:rsid w:val="00083372"/>
    <w:rsid w:val="000F3149"/>
    <w:rsid w:val="001077A3"/>
    <w:rsid w:val="00132677"/>
    <w:rsid w:val="00174496"/>
    <w:rsid w:val="001D1870"/>
    <w:rsid w:val="001E6E08"/>
    <w:rsid w:val="00200105"/>
    <w:rsid w:val="002240C8"/>
    <w:rsid w:val="00250B20"/>
    <w:rsid w:val="0025437C"/>
    <w:rsid w:val="00271DC1"/>
    <w:rsid w:val="00335B38"/>
    <w:rsid w:val="00370282"/>
    <w:rsid w:val="003A2B34"/>
    <w:rsid w:val="003C669E"/>
    <w:rsid w:val="003E0F26"/>
    <w:rsid w:val="00403C68"/>
    <w:rsid w:val="00405BEA"/>
    <w:rsid w:val="00454A4E"/>
    <w:rsid w:val="0047671E"/>
    <w:rsid w:val="00496BC2"/>
    <w:rsid w:val="004D1223"/>
    <w:rsid w:val="004E1B13"/>
    <w:rsid w:val="004F0CFE"/>
    <w:rsid w:val="005447F7"/>
    <w:rsid w:val="00594E6E"/>
    <w:rsid w:val="005A5A7B"/>
    <w:rsid w:val="005B7F16"/>
    <w:rsid w:val="005E47BD"/>
    <w:rsid w:val="0061256D"/>
    <w:rsid w:val="00650C38"/>
    <w:rsid w:val="006771C3"/>
    <w:rsid w:val="00683027"/>
    <w:rsid w:val="006853FC"/>
    <w:rsid w:val="006B425A"/>
    <w:rsid w:val="006E0B43"/>
    <w:rsid w:val="007543C3"/>
    <w:rsid w:val="007748EB"/>
    <w:rsid w:val="007A1EBA"/>
    <w:rsid w:val="007F1383"/>
    <w:rsid w:val="0084779C"/>
    <w:rsid w:val="00856E4E"/>
    <w:rsid w:val="00871D4C"/>
    <w:rsid w:val="00884AAC"/>
    <w:rsid w:val="008B3FD3"/>
    <w:rsid w:val="008D585C"/>
    <w:rsid w:val="008F4762"/>
    <w:rsid w:val="009000E6"/>
    <w:rsid w:val="00913688"/>
    <w:rsid w:val="00914C85"/>
    <w:rsid w:val="00986998"/>
    <w:rsid w:val="00A40654"/>
    <w:rsid w:val="00A51D8B"/>
    <w:rsid w:val="00A750EC"/>
    <w:rsid w:val="00AA061E"/>
    <w:rsid w:val="00AA15F2"/>
    <w:rsid w:val="00AB056D"/>
    <w:rsid w:val="00AE709E"/>
    <w:rsid w:val="00B35191"/>
    <w:rsid w:val="00B41101"/>
    <w:rsid w:val="00B77F82"/>
    <w:rsid w:val="00BF78CF"/>
    <w:rsid w:val="00C16CAC"/>
    <w:rsid w:val="00C55E02"/>
    <w:rsid w:val="00C86F2A"/>
    <w:rsid w:val="00CC405D"/>
    <w:rsid w:val="00CF4017"/>
    <w:rsid w:val="00D250BB"/>
    <w:rsid w:val="00D64D42"/>
    <w:rsid w:val="00DA7439"/>
    <w:rsid w:val="00DB432E"/>
    <w:rsid w:val="00E32FDE"/>
    <w:rsid w:val="00E3484E"/>
    <w:rsid w:val="00E42D3E"/>
    <w:rsid w:val="00E92AE6"/>
    <w:rsid w:val="00EA5295"/>
    <w:rsid w:val="00EB17C4"/>
    <w:rsid w:val="00EB57A1"/>
    <w:rsid w:val="00EC11B2"/>
    <w:rsid w:val="00EC236A"/>
    <w:rsid w:val="00F840C4"/>
    <w:rsid w:val="00F9706B"/>
    <w:rsid w:val="00FC11C9"/>
    <w:rsid w:val="00FF3C4C"/>
    <w:rsid w:val="00FF5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E35BEA6"/>
  <w15:docId w15:val="{3F723395-552E-4D7B-A9A5-714BA65DC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F9706B"/>
    <w:pPr>
      <w:pBdr>
        <w:top w:val="nil"/>
        <w:left w:val="nil"/>
        <w:bottom w:val="nil"/>
        <w:right w:val="nil"/>
        <w:between w:val="nil"/>
        <w:bar w:val="nil"/>
      </w:pBdr>
    </w:pPr>
    <w:rPr>
      <w:rFonts w:ascii="Calibri" w:eastAsia="Calibri" w:hAnsi="Calibri" w:cs="Calibri"/>
      <w:color w:val="000000"/>
      <w:u w:color="000000"/>
      <w:bdr w:val="nil"/>
    </w:rPr>
  </w:style>
  <w:style w:type="paragraph" w:styleId="BalloonText">
    <w:name w:val="Balloon Text"/>
    <w:basedOn w:val="Normal"/>
    <w:link w:val="BalloonTextChar"/>
    <w:uiPriority w:val="99"/>
    <w:semiHidden/>
    <w:unhideWhenUsed/>
    <w:rsid w:val="00F97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06B"/>
    <w:rPr>
      <w:rFonts w:ascii="Tahoma" w:hAnsi="Tahoma" w:cs="Tahoma"/>
      <w:sz w:val="16"/>
      <w:szCs w:val="16"/>
    </w:rPr>
  </w:style>
  <w:style w:type="paragraph" w:styleId="Header">
    <w:name w:val="header"/>
    <w:basedOn w:val="Normal"/>
    <w:link w:val="HeaderChar"/>
    <w:uiPriority w:val="99"/>
    <w:unhideWhenUsed/>
    <w:rsid w:val="00F97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06B"/>
  </w:style>
  <w:style w:type="paragraph" w:styleId="Footer">
    <w:name w:val="footer"/>
    <w:basedOn w:val="Normal"/>
    <w:link w:val="FooterChar"/>
    <w:unhideWhenUsed/>
    <w:rsid w:val="00F97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06B"/>
  </w:style>
  <w:style w:type="paragraph" w:styleId="ListParagraph">
    <w:name w:val="List Paragraph"/>
    <w:uiPriority w:val="34"/>
    <w:qFormat/>
    <w:rsid w:val="00AA15F2"/>
    <w:pPr>
      <w:pBdr>
        <w:top w:val="nil"/>
        <w:left w:val="nil"/>
        <w:bottom w:val="nil"/>
        <w:right w:val="nil"/>
        <w:between w:val="nil"/>
        <w:bar w:val="nil"/>
      </w:pBdr>
      <w:ind w:left="720"/>
    </w:pPr>
    <w:rPr>
      <w:rFonts w:ascii="Calibri" w:eastAsia="Calibri" w:hAnsi="Calibri" w:cs="Calibri"/>
      <w:color w:val="000000"/>
      <w:u w:color="000000"/>
      <w:bdr w:val="nil"/>
    </w:rPr>
  </w:style>
  <w:style w:type="character" w:styleId="Hyperlink">
    <w:name w:val="Hyperlink"/>
    <w:rsid w:val="00AA15F2"/>
    <w:rPr>
      <w:u w:val="single"/>
    </w:rPr>
  </w:style>
  <w:style w:type="paragraph" w:customStyle="1" w:styleId="TableGrid1">
    <w:name w:val="Table Grid1"/>
    <w:rsid w:val="00AA15F2"/>
    <w:pPr>
      <w:pBdr>
        <w:top w:val="nil"/>
        <w:left w:val="nil"/>
        <w:bottom w:val="nil"/>
        <w:right w:val="nil"/>
        <w:between w:val="nil"/>
        <w:bar w:val="nil"/>
      </w:pBdr>
      <w:spacing w:after="0" w:line="240" w:lineRule="auto"/>
    </w:pPr>
    <w:rPr>
      <w:rFonts w:ascii="Lucida Grande" w:eastAsia="Arial Unicode MS" w:hAnsi="Arial Unicode MS" w:cs="Arial Unicode MS"/>
      <w:color w:val="000000"/>
      <w:u w:color="000000"/>
      <w:bdr w:val="nil"/>
    </w:rPr>
  </w:style>
  <w:style w:type="numbering" w:customStyle="1" w:styleId="List1">
    <w:name w:val="List 1"/>
    <w:basedOn w:val="NoList"/>
    <w:rsid w:val="00AA15F2"/>
    <w:pPr>
      <w:numPr>
        <w:numId w:val="2"/>
      </w:numPr>
    </w:pPr>
  </w:style>
  <w:style w:type="numbering" w:customStyle="1" w:styleId="List21">
    <w:name w:val="List 21"/>
    <w:basedOn w:val="NoList"/>
    <w:rsid w:val="00AA15F2"/>
    <w:pPr>
      <w:numPr>
        <w:numId w:val="3"/>
      </w:numPr>
    </w:pPr>
  </w:style>
  <w:style w:type="numbering" w:customStyle="1" w:styleId="List41">
    <w:name w:val="List 41"/>
    <w:basedOn w:val="NoList"/>
    <w:rsid w:val="00CC405D"/>
    <w:pPr>
      <w:numPr>
        <w:numId w:val="5"/>
      </w:numPr>
    </w:pPr>
  </w:style>
  <w:style w:type="numbering" w:customStyle="1" w:styleId="List51">
    <w:name w:val="List 51"/>
    <w:basedOn w:val="NoList"/>
    <w:rsid w:val="00CC405D"/>
    <w:pPr>
      <w:numPr>
        <w:numId w:val="7"/>
      </w:numPr>
    </w:pPr>
  </w:style>
  <w:style w:type="numbering" w:customStyle="1" w:styleId="List6">
    <w:name w:val="List 6"/>
    <w:basedOn w:val="NoList"/>
    <w:rsid w:val="00CC405D"/>
    <w:pPr>
      <w:numPr>
        <w:numId w:val="10"/>
      </w:numPr>
    </w:pPr>
  </w:style>
  <w:style w:type="numbering" w:customStyle="1" w:styleId="List31">
    <w:name w:val="List 31"/>
    <w:basedOn w:val="NoList"/>
    <w:rsid w:val="00AE709E"/>
    <w:pPr>
      <w:numPr>
        <w:numId w:val="15"/>
      </w:numPr>
    </w:pPr>
  </w:style>
  <w:style w:type="numbering" w:customStyle="1" w:styleId="List7">
    <w:name w:val="List 7"/>
    <w:basedOn w:val="NoList"/>
    <w:rsid w:val="00AE709E"/>
    <w:pPr>
      <w:numPr>
        <w:numId w:val="14"/>
      </w:numPr>
    </w:pPr>
  </w:style>
  <w:style w:type="character" w:styleId="CommentReference">
    <w:name w:val="annotation reference"/>
    <w:basedOn w:val="DefaultParagraphFont"/>
    <w:uiPriority w:val="99"/>
    <w:semiHidden/>
    <w:unhideWhenUsed/>
    <w:rsid w:val="004F0CFE"/>
    <w:rPr>
      <w:sz w:val="16"/>
      <w:szCs w:val="16"/>
    </w:rPr>
  </w:style>
  <w:style w:type="paragraph" w:styleId="CommentText">
    <w:name w:val="annotation text"/>
    <w:basedOn w:val="Normal"/>
    <w:link w:val="CommentTextChar"/>
    <w:uiPriority w:val="99"/>
    <w:semiHidden/>
    <w:unhideWhenUsed/>
    <w:rsid w:val="004F0CFE"/>
    <w:pPr>
      <w:spacing w:line="240" w:lineRule="auto"/>
    </w:pPr>
    <w:rPr>
      <w:sz w:val="20"/>
      <w:szCs w:val="20"/>
    </w:rPr>
  </w:style>
  <w:style w:type="character" w:customStyle="1" w:styleId="CommentTextChar">
    <w:name w:val="Comment Text Char"/>
    <w:basedOn w:val="DefaultParagraphFont"/>
    <w:link w:val="CommentText"/>
    <w:uiPriority w:val="99"/>
    <w:semiHidden/>
    <w:rsid w:val="004F0CFE"/>
    <w:rPr>
      <w:sz w:val="20"/>
      <w:szCs w:val="20"/>
    </w:rPr>
  </w:style>
  <w:style w:type="paragraph" w:styleId="CommentSubject">
    <w:name w:val="annotation subject"/>
    <w:basedOn w:val="CommentText"/>
    <w:next w:val="CommentText"/>
    <w:link w:val="CommentSubjectChar"/>
    <w:uiPriority w:val="99"/>
    <w:semiHidden/>
    <w:unhideWhenUsed/>
    <w:rsid w:val="004F0CFE"/>
    <w:rPr>
      <w:b/>
      <w:bCs/>
    </w:rPr>
  </w:style>
  <w:style w:type="character" w:customStyle="1" w:styleId="CommentSubjectChar">
    <w:name w:val="Comment Subject Char"/>
    <w:basedOn w:val="CommentTextChar"/>
    <w:link w:val="CommentSubject"/>
    <w:uiPriority w:val="99"/>
    <w:semiHidden/>
    <w:rsid w:val="004F0CFE"/>
    <w:rPr>
      <w:b/>
      <w:bCs/>
      <w:sz w:val="20"/>
      <w:szCs w:val="20"/>
    </w:rPr>
  </w:style>
  <w:style w:type="character" w:styleId="FollowedHyperlink">
    <w:name w:val="FollowedHyperlink"/>
    <w:basedOn w:val="DefaultParagraphFont"/>
    <w:uiPriority w:val="99"/>
    <w:semiHidden/>
    <w:unhideWhenUsed/>
    <w:rsid w:val="00C55E02"/>
    <w:rPr>
      <w:color w:val="800080" w:themeColor="followedHyperlink"/>
      <w:u w:val="single"/>
    </w:rPr>
  </w:style>
  <w:style w:type="numbering" w:customStyle="1" w:styleId="List8">
    <w:name w:val="List 8"/>
    <w:basedOn w:val="NoList"/>
    <w:rsid w:val="00496BC2"/>
    <w:pPr>
      <w:numPr>
        <w:numId w:val="18"/>
      </w:numPr>
    </w:pPr>
  </w:style>
  <w:style w:type="numbering" w:customStyle="1" w:styleId="List9">
    <w:name w:val="List 9"/>
    <w:basedOn w:val="NoList"/>
    <w:rsid w:val="00496BC2"/>
    <w:pPr>
      <w:numPr>
        <w:numId w:val="22"/>
      </w:numPr>
    </w:pPr>
  </w:style>
  <w:style w:type="numbering" w:customStyle="1" w:styleId="List10">
    <w:name w:val="List 10"/>
    <w:basedOn w:val="NoList"/>
    <w:rsid w:val="00496BC2"/>
    <w:pPr>
      <w:numPr>
        <w:numId w:val="26"/>
      </w:numPr>
    </w:pPr>
  </w:style>
  <w:style w:type="numbering" w:customStyle="1" w:styleId="List11">
    <w:name w:val="List 11"/>
    <w:basedOn w:val="NoList"/>
    <w:rsid w:val="00496BC2"/>
    <w:pPr>
      <w:numPr>
        <w:numId w:val="34"/>
      </w:numPr>
    </w:pPr>
  </w:style>
  <w:style w:type="character" w:styleId="UnresolvedMention">
    <w:name w:val="Unresolved Mention"/>
    <w:basedOn w:val="DefaultParagraphFont"/>
    <w:uiPriority w:val="99"/>
    <w:semiHidden/>
    <w:unhideWhenUsed/>
    <w:rsid w:val="00AA061E"/>
    <w:rPr>
      <w:color w:val="605E5C"/>
      <w:shd w:val="clear" w:color="auto" w:fill="E1DFDD"/>
    </w:rPr>
  </w:style>
  <w:style w:type="table" w:styleId="TableGrid">
    <w:name w:val="Table Grid"/>
    <w:basedOn w:val="TableNormal"/>
    <w:uiPriority w:val="59"/>
    <w:rsid w:val="007F1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411">
    <w:name w:val="List 411"/>
    <w:basedOn w:val="NoList"/>
    <w:rsid w:val="00DB4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yn.canini@wvhepc.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samhsa.gov/sites/default/files/nc-smart-goals-fact-sheet.pdf" TargetMode="External"/><Relationship Id="rId4" Type="http://schemas.openxmlformats.org/officeDocument/2006/relationships/webSettings" Target="webSettings.xml"/><Relationship Id="rId9" Type="http://schemas.openxmlformats.org/officeDocument/2006/relationships/hyperlink" Target="mailto:carolyn.canini@wvhep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7</Pages>
  <Words>1417</Words>
  <Characters>8082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Noland</dc:creator>
  <cp:lastModifiedBy>Carolyn Canini</cp:lastModifiedBy>
  <cp:revision>3</cp:revision>
  <cp:lastPrinted>2015-08-20T18:57:00Z</cp:lastPrinted>
  <dcterms:created xsi:type="dcterms:W3CDTF">2023-05-17T16:32:00Z</dcterms:created>
  <dcterms:modified xsi:type="dcterms:W3CDTF">2023-05-17T20:10:00Z</dcterms:modified>
</cp:coreProperties>
</file>